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DD42" w14:textId="333D09DD" w:rsidR="006D4E67" w:rsidRDefault="0070730B" w:rsidP="006D4E67">
      <w:pPr>
        <w:pStyle w:val="Heading3"/>
      </w:pPr>
      <w:r>
        <w:t>Framework</w:t>
      </w:r>
    </w:p>
    <w:p w14:paraId="65BDEB17" w14:textId="77777777" w:rsidR="006D4E67" w:rsidRDefault="006D4E67" w:rsidP="006D4E67"/>
    <w:p w14:paraId="41F0C173" w14:textId="77777777" w:rsidR="006D4E67" w:rsidRDefault="006D4E67" w:rsidP="006D4E67">
      <w:pPr>
        <w:pStyle w:val="Heading4"/>
      </w:pPr>
      <w:r>
        <w:t>Empirical verifiability is a side-constraint upon all meaningful linguistic statements</w:t>
      </w:r>
    </w:p>
    <w:p w14:paraId="4C3A286D" w14:textId="77777777" w:rsidR="006D4E67" w:rsidRPr="004F344D" w:rsidRDefault="006D4E67" w:rsidP="006D4E67">
      <w:r w:rsidRPr="006B6F09">
        <w:rPr>
          <w:rStyle w:val="Emphasis"/>
        </w:rPr>
        <w:t>Carnap</w:t>
      </w:r>
      <w:r w:rsidRPr="006B6F09">
        <w:rPr>
          <w:sz w:val="16"/>
        </w:rPr>
        <w:t xml:space="preserve">, </w:t>
      </w:r>
      <w:r w:rsidRPr="00DA52EC">
        <w:rPr>
          <w:sz w:val="16"/>
          <w:szCs w:val="16"/>
        </w:rPr>
        <w:t>Rudolf (1932). The</w:t>
      </w:r>
      <w:r w:rsidRPr="00A96A9E">
        <w:rPr>
          <w:i/>
          <w:iCs/>
          <w:sz w:val="16"/>
        </w:rPr>
        <w:t xml:space="preserve"> Elimination of Metaphysics Through Logical Analysis of Language</w:t>
      </w:r>
      <w:r w:rsidRPr="006B6F09">
        <w:rPr>
          <w:sz w:val="16"/>
        </w:rPr>
        <w:t xml:space="preserve">. Erkenntnis:60-81. </w:t>
      </w:r>
      <w:r>
        <w:rPr>
          <w:sz w:val="16"/>
        </w:rPr>
        <w:t>JS</w:t>
      </w:r>
    </w:p>
    <w:p w14:paraId="6E2DBAA8" w14:textId="77777777" w:rsidR="006D4E67" w:rsidRPr="000B1FD1" w:rsidRDefault="006D4E67" w:rsidP="006D4E67">
      <w:pPr>
        <w:rPr>
          <w:sz w:val="16"/>
        </w:rPr>
      </w:pPr>
      <w:r w:rsidRPr="004D51A5">
        <w:rPr>
          <w:rStyle w:val="StyleUnderline"/>
          <w:highlight w:val="cyan"/>
        </w:rPr>
        <w:t>Since</w:t>
      </w:r>
      <w:r w:rsidRPr="004F344D">
        <w:rPr>
          <w:rStyle w:val="StyleUnderline"/>
        </w:rPr>
        <w:t xml:space="preserve"> the </w:t>
      </w:r>
      <w:r w:rsidRPr="004D51A5">
        <w:rPr>
          <w:rStyle w:val="StyleUnderline"/>
          <w:highlight w:val="cyan"/>
        </w:rPr>
        <w:t>meaning</w:t>
      </w:r>
      <w:r w:rsidRPr="004F344D">
        <w:rPr>
          <w:rStyle w:val="StyleUnderline"/>
        </w:rPr>
        <w:t xml:space="preserve"> of a word </w:t>
      </w:r>
      <w:r w:rsidRPr="004D51A5">
        <w:rPr>
          <w:rStyle w:val="StyleUnderline"/>
          <w:highlight w:val="cyan"/>
        </w:rPr>
        <w:t xml:space="preserve">is determined by its </w:t>
      </w:r>
      <w:r w:rsidRPr="001C06B7">
        <w:rPr>
          <w:rStyle w:val="StyleUnderline"/>
        </w:rPr>
        <w:t>criterion of application</w:t>
      </w:r>
      <w:r w:rsidRPr="004F344D">
        <w:rPr>
          <w:rStyle w:val="StyleUnderline"/>
        </w:rPr>
        <w:t xml:space="preserve"> (in other words</w:t>
      </w:r>
      <w:r w:rsidRPr="000B1FD1">
        <w:rPr>
          <w:sz w:val="16"/>
        </w:rPr>
        <w:t xml:space="preserve">: by the relations of deducibility entered into by its elementary sentence-form, by its truth-conditions, by the method of its </w:t>
      </w:r>
      <w:r w:rsidRPr="004D51A5">
        <w:rPr>
          <w:rStyle w:val="StyleUnderline"/>
          <w:highlight w:val="cyan"/>
        </w:rPr>
        <w:t>verification</w:t>
      </w:r>
      <w:r w:rsidRPr="004F344D">
        <w:rPr>
          <w:rStyle w:val="StyleUnderline"/>
        </w:rPr>
        <w:t xml:space="preserve">), the stipulation of </w:t>
      </w:r>
      <w:r w:rsidRPr="004D51A5">
        <w:rPr>
          <w:rStyle w:val="StyleUnderline"/>
          <w:highlight w:val="cyan"/>
        </w:rPr>
        <w:t>the criterion takes away one's freedom to decide what one wishes to "mean" by the word</w:t>
      </w:r>
      <w:r w:rsidRPr="004F344D">
        <w:rPr>
          <w:rStyle w:val="StyleUnderline"/>
        </w:rPr>
        <w:t xml:space="preserve">. If the word is to receive an exact meaning, nothing less than the criterion of application must be given; </w:t>
      </w:r>
      <w:r w:rsidRPr="000B1FD1">
        <w:rPr>
          <w:sz w:val="16"/>
        </w:rPr>
        <w:t>but one cannot, on the other hand, give more than the criterion of application, for the latter is a sufficient determination of meaning. The meaning is implicitly contained in the criterion; all that remains to be done is to make the meaning explicit.</w:t>
      </w:r>
    </w:p>
    <w:p w14:paraId="6B5EAFCC" w14:textId="77777777" w:rsidR="006D4E67" w:rsidRDefault="006D4E67" w:rsidP="006D4E67">
      <w:r w:rsidRPr="004F344D">
        <w:rPr>
          <w:rStyle w:val="StyleUnderline"/>
        </w:rPr>
        <w:t>Let us suppose,</w:t>
      </w:r>
      <w:r w:rsidRPr="000B1FD1">
        <w:rPr>
          <w:sz w:val="16"/>
        </w:rPr>
        <w:t xml:space="preserve"> by way of illustration</w:t>
      </w:r>
      <w:r w:rsidRPr="004F344D">
        <w:rPr>
          <w:rStyle w:val="StyleUnderline"/>
        </w:rPr>
        <w:t xml:space="preserve">, that </w:t>
      </w:r>
      <w:r w:rsidRPr="001C06B7">
        <w:rPr>
          <w:rStyle w:val="StyleUnderline"/>
        </w:rPr>
        <w:t>someone invented the new word "teavy"</w:t>
      </w:r>
      <w:r w:rsidRPr="000B1FD1">
        <w:rPr>
          <w:sz w:val="16"/>
        </w:rPr>
        <w:t xml:space="preserve"> and maintained that there are things which are teavy and things which are not teavy. </w:t>
      </w:r>
      <w:r w:rsidRPr="004D51A5">
        <w:rPr>
          <w:rStyle w:val="StyleUnderline"/>
          <w:highlight w:val="cyan"/>
        </w:rPr>
        <w:t xml:space="preserve">In order to learn the meaning </w:t>
      </w:r>
      <w:r w:rsidRPr="00BC10C3">
        <w:rPr>
          <w:rStyle w:val="StyleUnderline"/>
          <w:highlight w:val="cyan"/>
        </w:rPr>
        <w:t>of this w</w:t>
      </w:r>
      <w:r w:rsidRPr="004D51A5">
        <w:rPr>
          <w:rStyle w:val="StyleUnderline"/>
          <w:highlight w:val="cyan"/>
        </w:rPr>
        <w:t xml:space="preserve">ord, we ask </w:t>
      </w:r>
      <w:r w:rsidRPr="001C06B7">
        <w:rPr>
          <w:rStyle w:val="StyleUnderline"/>
        </w:rPr>
        <w:t xml:space="preserve">him about </w:t>
      </w:r>
      <w:r w:rsidRPr="004D51A5">
        <w:rPr>
          <w:rStyle w:val="StyleUnderline"/>
          <w:highlight w:val="cyan"/>
        </w:rPr>
        <w:t xml:space="preserve">its criterion of application: </w:t>
      </w:r>
      <w:r w:rsidRPr="002B5964">
        <w:rPr>
          <w:rStyle w:val="StyleUnderline"/>
        </w:rPr>
        <w:t xml:space="preserve">how is one to ascertain </w:t>
      </w:r>
      <w:r w:rsidRPr="004D51A5">
        <w:rPr>
          <w:rStyle w:val="StyleUnderline"/>
          <w:highlight w:val="cyan"/>
        </w:rPr>
        <w:t>in a concrete case</w:t>
      </w:r>
      <w:r w:rsidRPr="002B5964">
        <w:rPr>
          <w:rStyle w:val="StyleUnderline"/>
        </w:rPr>
        <w:t xml:space="preserve"> whether a given thing is teavy or not?</w:t>
      </w:r>
      <w:r w:rsidRPr="002B5964">
        <w:rPr>
          <w:sz w:val="16"/>
        </w:rPr>
        <w:t xml:space="preserve"> </w:t>
      </w:r>
      <w:r w:rsidRPr="006B7E9D">
        <w:rPr>
          <w:rStyle w:val="StyleUnderline"/>
          <w:highlight w:val="cyan"/>
        </w:rPr>
        <w:t>Let us suppose</w:t>
      </w:r>
      <w:r w:rsidRPr="001C06B7">
        <w:rPr>
          <w:rStyle w:val="StyleUnderline"/>
        </w:rPr>
        <w:t xml:space="preserve"> to begin with that </w:t>
      </w:r>
      <w:r w:rsidRPr="006B7E9D">
        <w:rPr>
          <w:rStyle w:val="StyleUnderline"/>
          <w:highlight w:val="cyan"/>
        </w:rPr>
        <w:t>we get no answer</w:t>
      </w:r>
      <w:r w:rsidRPr="001C06B7">
        <w:rPr>
          <w:rStyle w:val="StyleUnderline"/>
        </w:rPr>
        <w:t xml:space="preserve"> from him: there are no empirical signs of teavyness, he says. </w:t>
      </w:r>
      <w:r w:rsidRPr="006B7E9D">
        <w:rPr>
          <w:rStyle w:val="StyleUnderline"/>
          <w:highlight w:val="cyan"/>
        </w:rPr>
        <w:t>In that case we would deny the legitimacy of using this word</w:t>
      </w:r>
      <w:r w:rsidRPr="001C06B7">
        <w:rPr>
          <w:rStyle w:val="StyleUnderline"/>
        </w:rPr>
        <w:t>.</w:t>
      </w:r>
      <w:r w:rsidRPr="001C06B7">
        <w:rPr>
          <w:sz w:val="16"/>
        </w:rPr>
        <w:t xml:space="preserve"> If t</w:t>
      </w:r>
      <w:r w:rsidRPr="000B1FD1">
        <w:rPr>
          <w:sz w:val="16"/>
        </w:rPr>
        <w:t xml:space="preserve">he person who uses the word says that all the same there are things which are teavy and there are things which are not teavy, only it remains for the weak, finite intellect of man an eternal secret which things are teavy and which are not, we shall regard this as empty verbiage. </w:t>
      </w:r>
      <w:r w:rsidRPr="004F344D">
        <w:rPr>
          <w:rStyle w:val="StyleUnderline"/>
        </w:rPr>
        <w:t>But perhaps he will assure us that he means, after all, something by the word "teavy." But</w:t>
      </w:r>
      <w:r w:rsidRPr="000B1FD1">
        <w:rPr>
          <w:sz w:val="16"/>
        </w:rPr>
        <w:t xml:space="preserve"> from this we only learn the psychological fact that he associates some kind of images and feelings with the word. The word does not acquire a meaning through such associations. </w:t>
      </w:r>
      <w:r w:rsidRPr="004D51A5">
        <w:rPr>
          <w:rStyle w:val="StyleUnderline"/>
          <w:highlight w:val="cyan"/>
        </w:rPr>
        <w:t>If no criterion of application</w:t>
      </w:r>
      <w:r w:rsidRPr="004F344D">
        <w:rPr>
          <w:rStyle w:val="StyleUnderline"/>
        </w:rPr>
        <w:t xml:space="preserve"> for the word </w:t>
      </w:r>
      <w:r w:rsidRPr="004D51A5">
        <w:rPr>
          <w:rStyle w:val="StyleUnderline"/>
          <w:highlight w:val="cyan"/>
        </w:rPr>
        <w:t>is stipulated, then nothing is asserted by the sentences</w:t>
      </w:r>
      <w:r w:rsidRPr="004F344D">
        <w:rPr>
          <w:rStyle w:val="StyleUnderline"/>
        </w:rPr>
        <w:t xml:space="preserve"> in which it occurs, </w:t>
      </w:r>
      <w:r w:rsidRPr="004D51A5">
        <w:rPr>
          <w:rStyle w:val="StyleUnderline"/>
          <w:highlight w:val="cyan"/>
        </w:rPr>
        <w:t>they are but pseudo-statements</w:t>
      </w:r>
      <w:r w:rsidRPr="000B1FD1">
        <w:rPr>
          <w:sz w:val="16"/>
        </w:rPr>
        <w:t xml:space="preserve">. Secondly, take the case when we are given a criterion of application for a new word, say "toovy"; in particular, let the sentence "this thing is toovy" be true if and only if the thing is quadrangular (It is irrelevant in this context whether the criterion is explicitly stated or whether we derive it by observing the affirmative and the negative uses of the word). Then we will say: the word "toovy" is synonymous with the word "quadrangular." And we will not allow its users to tell us that nevertheless they "intended" something else by it than "quadrangular"; that though every quadrangular thing is also toovy and conversely, this is only because quadrangularity is the visible manifestation of toovyness, but that the latter itself is a hidden, not itself observable property. We would reply that after the criterion of application has been fixed, the synonymy of "toovy" and "quadrangular" is likewise fixed, and that we are no further at liberty to "intend" this or that by the word.Let us briefly summarize the result of our analysis. Let "a" be any word and "S(a)" the elementary sentence in which it occurs. </w:t>
      </w:r>
      <w:r w:rsidRPr="003F349D">
        <w:rPr>
          <w:rStyle w:val="StyleUnderline"/>
        </w:rPr>
        <w:t>Then the sufficient and necessary condition for "a" being meaningful may be given by each of the following formulations</w:t>
      </w:r>
      <w:r w:rsidRPr="003F349D">
        <w:rPr>
          <w:sz w:val="16"/>
        </w:rPr>
        <w:t>, which ultimately say the same thing:</w:t>
      </w:r>
      <w:r>
        <w:t xml:space="preserve"> </w:t>
      </w:r>
    </w:p>
    <w:p w14:paraId="2A8B0D30" w14:textId="77777777" w:rsidR="006D4E67" w:rsidRDefault="006D4E67" w:rsidP="006D4E67"/>
    <w:p w14:paraId="37CD4D2D" w14:textId="77777777" w:rsidR="00C61B35" w:rsidRDefault="00C61B35" w:rsidP="00C61B35">
      <w:pPr>
        <w:pStyle w:val="Heading4"/>
      </w:pPr>
      <w:r>
        <w:t xml:space="preserve">That’s key to resolve the problem of external world skepticism. </w:t>
      </w:r>
    </w:p>
    <w:p w14:paraId="5A16996D" w14:textId="77777777" w:rsidR="00C61B35" w:rsidRPr="00F917C1" w:rsidRDefault="00C61B35" w:rsidP="00C61B35">
      <w:pPr>
        <w:rPr>
          <w:sz w:val="16"/>
        </w:rPr>
      </w:pPr>
      <w:r w:rsidRPr="00710A46">
        <w:rPr>
          <w:sz w:val="16"/>
        </w:rPr>
        <w:t xml:space="preserve">A. J. </w:t>
      </w:r>
      <w:r w:rsidRPr="00710A46">
        <w:rPr>
          <w:rStyle w:val="Emphasis"/>
        </w:rPr>
        <w:t xml:space="preserve">Ayer, </w:t>
      </w:r>
      <w:r w:rsidRPr="00487E33">
        <w:rPr>
          <w:sz w:val="16"/>
          <w:szCs w:val="16"/>
        </w:rPr>
        <w:t>1936, Language</w:t>
      </w:r>
      <w:r w:rsidRPr="00710A46">
        <w:rPr>
          <w:sz w:val="16"/>
        </w:rPr>
        <w:t>, Truth and Logic JS</w:t>
      </w:r>
    </w:p>
    <w:p w14:paraId="3008E1E3" w14:textId="77777777" w:rsidR="00C61B35" w:rsidRPr="00F917C1" w:rsidRDefault="00C61B35" w:rsidP="00C61B35">
      <w:pPr>
        <w:rPr>
          <w:sz w:val="16"/>
        </w:rPr>
      </w:pPr>
      <w:r w:rsidRPr="00F917C1">
        <w:rPr>
          <w:rStyle w:val="StyleUnderline"/>
        </w:rPr>
        <w:t xml:space="preserve">A good example of </w:t>
      </w:r>
      <w:r w:rsidRPr="004D51A5">
        <w:rPr>
          <w:rStyle w:val="StyleUnderline"/>
          <w:highlight w:val="cyan"/>
        </w:rPr>
        <w:t>the kind of utterance</w:t>
      </w:r>
      <w:r w:rsidRPr="00F917C1">
        <w:rPr>
          <w:rStyle w:val="StyleUnderline"/>
        </w:rPr>
        <w:t xml:space="preserve"> that is </w:t>
      </w:r>
      <w:r w:rsidRPr="004D51A5">
        <w:rPr>
          <w:rStyle w:val="StyleUnderline"/>
          <w:highlight w:val="cyan"/>
        </w:rPr>
        <w:t>condemned by our criterion</w:t>
      </w:r>
      <w:r w:rsidRPr="00F917C1">
        <w:rPr>
          <w:rStyle w:val="StyleUnderline"/>
        </w:rPr>
        <w:t xml:space="preserve"> as</w:t>
      </w:r>
      <w:r w:rsidRPr="00F917C1">
        <w:rPr>
          <w:sz w:val="16"/>
        </w:rPr>
        <w:t xml:space="preserve"> being not even false but </w:t>
      </w:r>
      <w:r w:rsidRPr="00F917C1">
        <w:rPr>
          <w:rStyle w:val="StyleUnderline"/>
        </w:rPr>
        <w:t xml:space="preserve">nonsensical </w:t>
      </w:r>
      <w:r w:rsidRPr="004D51A5">
        <w:rPr>
          <w:rStyle w:val="StyleUnderline"/>
          <w:highlight w:val="cyan"/>
        </w:rPr>
        <w:t>would be</w:t>
      </w:r>
      <w:r w:rsidRPr="00F917C1">
        <w:rPr>
          <w:rStyle w:val="StyleUnderline"/>
        </w:rPr>
        <w:t xml:space="preserve"> the assertion </w:t>
      </w:r>
      <w:r w:rsidRPr="004D51A5">
        <w:rPr>
          <w:rStyle w:val="StyleUnderline"/>
          <w:highlight w:val="cyan"/>
        </w:rPr>
        <w:t>that the world</w:t>
      </w:r>
      <w:r w:rsidRPr="00F917C1">
        <w:rPr>
          <w:rStyle w:val="StyleUnderline"/>
        </w:rPr>
        <w:t xml:space="preserve"> of sense-experience </w:t>
      </w:r>
      <w:r w:rsidRPr="004D51A5">
        <w:rPr>
          <w:rStyle w:val="StyleUnderline"/>
          <w:highlight w:val="cyan"/>
        </w:rPr>
        <w:t>was</w:t>
      </w:r>
      <w:r w:rsidRPr="00F917C1">
        <w:rPr>
          <w:rStyle w:val="StyleUnderline"/>
        </w:rPr>
        <w:t xml:space="preserve"> altogether </w:t>
      </w:r>
      <w:r w:rsidRPr="004D51A5">
        <w:rPr>
          <w:rStyle w:val="StyleUnderline"/>
          <w:highlight w:val="cyan"/>
        </w:rPr>
        <w:t>unreal</w:t>
      </w:r>
      <w:r w:rsidRPr="004D51A5">
        <w:rPr>
          <w:sz w:val="16"/>
          <w:highlight w:val="cyan"/>
        </w:rPr>
        <w:t>.</w:t>
      </w:r>
      <w:r w:rsidRPr="00F917C1">
        <w:rPr>
          <w:sz w:val="16"/>
        </w:rPr>
        <w:t xml:space="preserve"> It must, of course, be admitted that </w:t>
      </w:r>
      <w:r w:rsidRPr="00F917C1">
        <w:rPr>
          <w:rStyle w:val="StyleUnderline"/>
        </w:rPr>
        <w:t xml:space="preserve">our </w:t>
      </w:r>
      <w:r w:rsidRPr="004D51A5">
        <w:rPr>
          <w:rStyle w:val="StyleUnderline"/>
          <w:highlight w:val="cyan"/>
        </w:rPr>
        <w:t>senses do sometimes deceive us</w:t>
      </w:r>
      <w:r w:rsidRPr="00F917C1">
        <w:rPr>
          <w:sz w:val="16"/>
        </w:rPr>
        <w:t>. We may, as the result of having certain sensations, expect certain other sensations to be obtainable which are, in fact, not obtainable. But, in all such case</w:t>
      </w:r>
      <w:r w:rsidRPr="003012E0">
        <w:rPr>
          <w:sz w:val="16"/>
        </w:rPr>
        <w:t>s</w:t>
      </w:r>
      <w:r w:rsidRPr="003012E0">
        <w:rPr>
          <w:rStyle w:val="StyleUnderline"/>
        </w:rPr>
        <w:t xml:space="preserve">, </w:t>
      </w:r>
      <w:r w:rsidRPr="004D51A5">
        <w:rPr>
          <w:rStyle w:val="StyleUnderline"/>
          <w:highlight w:val="cyan"/>
        </w:rPr>
        <w:t xml:space="preserve">it is further sense experience that informs us of the mistakes </w:t>
      </w:r>
      <w:r w:rsidRPr="003012E0">
        <w:rPr>
          <w:rStyle w:val="StyleUnderline"/>
        </w:rPr>
        <w:t>that arise out of sense experience</w:t>
      </w:r>
      <w:r w:rsidRPr="003012E0">
        <w:rPr>
          <w:sz w:val="16"/>
        </w:rPr>
        <w:t xml:space="preserve">. We say that the senses sometimes deceive us, just because the expectations to which our sense-experiences give rise do not always accord with what we subsequently experience. That is, </w:t>
      </w:r>
      <w:r w:rsidRPr="003012E0">
        <w:rPr>
          <w:rStyle w:val="StyleUnderline"/>
        </w:rPr>
        <w:t>we rely on our senses to substantiate or confute the judgements</w:t>
      </w:r>
      <w:r w:rsidRPr="00F917C1">
        <w:rPr>
          <w:rStyle w:val="StyleUnderline"/>
        </w:rPr>
        <w:t xml:space="preserve"> which are based on our sensations</w:t>
      </w:r>
      <w:r w:rsidRPr="00F917C1">
        <w:rPr>
          <w:sz w:val="16"/>
        </w:rPr>
        <w:t xml:space="preserve">. And therefore </w:t>
      </w:r>
      <w:r w:rsidRPr="00F917C1">
        <w:rPr>
          <w:rStyle w:val="StyleUnderline"/>
        </w:rPr>
        <w:t>the fact that our perceptual judgements are sometimes found to be erroneous has not the slightest tendency to show that the world of sense-experience is unreal</w:t>
      </w:r>
      <w:r w:rsidRPr="00F917C1">
        <w:rPr>
          <w:sz w:val="16"/>
        </w:rPr>
        <w:t xml:space="preserve">. And, indeed, it is plain that </w:t>
      </w:r>
      <w:r w:rsidRPr="004D51A5">
        <w:rPr>
          <w:rStyle w:val="StyleUnderline"/>
          <w:highlight w:val="cyan"/>
        </w:rPr>
        <w:t>no conceivable observation</w:t>
      </w:r>
      <w:r w:rsidRPr="00F917C1">
        <w:rPr>
          <w:rStyle w:val="StyleUnderline"/>
        </w:rPr>
        <w:t>,</w:t>
      </w:r>
      <w:r w:rsidRPr="00F917C1">
        <w:rPr>
          <w:sz w:val="16"/>
        </w:rPr>
        <w:t xml:space="preserve"> or series of observations, </w:t>
      </w:r>
      <w:r w:rsidRPr="004D51A5">
        <w:rPr>
          <w:rStyle w:val="StyleUnderline"/>
          <w:highlight w:val="cyan"/>
        </w:rPr>
        <w:t xml:space="preserve">could </w:t>
      </w:r>
      <w:r w:rsidRPr="003012E0">
        <w:rPr>
          <w:rStyle w:val="StyleUnderline"/>
        </w:rPr>
        <w:t xml:space="preserve">have any tendency to </w:t>
      </w:r>
      <w:r w:rsidRPr="004D51A5">
        <w:rPr>
          <w:rStyle w:val="StyleUnderline"/>
          <w:highlight w:val="cyan"/>
        </w:rPr>
        <w:t xml:space="preserve">show that the world </w:t>
      </w:r>
      <w:r w:rsidRPr="003012E0">
        <w:rPr>
          <w:rStyle w:val="StyleUnderline"/>
        </w:rPr>
        <w:t xml:space="preserve">revealed to us by sense-experience </w:t>
      </w:r>
      <w:r w:rsidRPr="004D51A5">
        <w:rPr>
          <w:rStyle w:val="StyleUnderline"/>
          <w:highlight w:val="cyan"/>
        </w:rPr>
        <w:t>was unreal</w:t>
      </w:r>
      <w:r w:rsidRPr="00F917C1">
        <w:rPr>
          <w:rStyle w:val="StyleUnderline"/>
        </w:rPr>
        <w:t>.</w:t>
      </w:r>
      <w:r w:rsidRPr="00F917C1">
        <w:rPr>
          <w:sz w:val="16"/>
        </w:rPr>
        <w:t xml:space="preserve"> Consequently, anyone who condemns the sensible world as a world of mere appearance, as opposed to reality, is saying something which, according to our criterion of significance, is literally nonsensical.</w:t>
      </w:r>
    </w:p>
    <w:p w14:paraId="7EDDD958" w14:textId="318E86D4" w:rsidR="00FE2210" w:rsidRDefault="00FE2210" w:rsidP="00FE2210"/>
    <w:p w14:paraId="43D74729" w14:textId="34D1C90F" w:rsidR="0070730B" w:rsidRDefault="0070730B" w:rsidP="00FE2210"/>
    <w:p w14:paraId="6F1B2421" w14:textId="08F6BAC3" w:rsidR="0070730B" w:rsidRDefault="00037E22" w:rsidP="00037E22">
      <w:pPr>
        <w:pStyle w:val="Heading3"/>
      </w:pPr>
      <w:r>
        <w:t>Ethics Offense</w:t>
      </w:r>
    </w:p>
    <w:p w14:paraId="2C231B8B" w14:textId="77777777" w:rsidR="005111CD" w:rsidRDefault="005111CD" w:rsidP="005111CD">
      <w:pPr>
        <w:pStyle w:val="Heading4"/>
      </w:pPr>
      <w:r>
        <w:t xml:space="preserve">Normative ethics is a meaningless discipline. </w:t>
      </w:r>
    </w:p>
    <w:p w14:paraId="59E474F1" w14:textId="77777777" w:rsidR="005111CD" w:rsidRPr="002C3394" w:rsidRDefault="005111CD" w:rsidP="005111CD">
      <w:r w:rsidRPr="006B6F09">
        <w:rPr>
          <w:rStyle w:val="Emphasis"/>
        </w:rPr>
        <w:t>Carnap</w:t>
      </w:r>
      <w:r w:rsidRPr="006B6F09">
        <w:rPr>
          <w:sz w:val="16"/>
        </w:rPr>
        <w:t xml:space="preserve">, </w:t>
      </w:r>
      <w:r w:rsidRPr="00DA52EC">
        <w:rPr>
          <w:sz w:val="16"/>
          <w:szCs w:val="16"/>
        </w:rPr>
        <w:t>Rudolf (1932). The</w:t>
      </w:r>
      <w:r w:rsidRPr="00A96A9E">
        <w:rPr>
          <w:i/>
          <w:iCs/>
          <w:sz w:val="16"/>
        </w:rPr>
        <w:t xml:space="preserve"> Elimination of Metaphysics Through Logical Analysis of Language</w:t>
      </w:r>
      <w:r w:rsidRPr="006B6F09">
        <w:rPr>
          <w:sz w:val="16"/>
        </w:rPr>
        <w:t xml:space="preserve">. Erkenntnis:60-81. </w:t>
      </w:r>
      <w:r>
        <w:rPr>
          <w:sz w:val="16"/>
        </w:rPr>
        <w:t>JS</w:t>
      </w:r>
    </w:p>
    <w:p w14:paraId="2C672C66" w14:textId="70292DAC" w:rsidR="005111CD" w:rsidRDefault="005111CD" w:rsidP="005111CD">
      <w:pPr>
        <w:rPr>
          <w:sz w:val="16"/>
        </w:rPr>
      </w:pPr>
      <w:r w:rsidRPr="00EB748A">
        <w:rPr>
          <w:sz w:val="16"/>
        </w:rPr>
        <w:t xml:space="preserve">Logical analysis, then, pronounces the verdict of meaninglessness on any alleged knowledge that pretends to reach above or behind experience. This verdict hits, in the first place, any speculative metaphysics, any alleged knowledge by pure thinking or by pure intuition that pretends to be able to do without experience. But </w:t>
      </w:r>
      <w:r w:rsidRPr="00EB748A">
        <w:rPr>
          <w:rStyle w:val="StyleUnderline"/>
        </w:rPr>
        <w:t>the verdict equally applies to the kind of metaphysics which</w:t>
      </w:r>
      <w:r w:rsidRPr="00EB748A">
        <w:rPr>
          <w:sz w:val="16"/>
        </w:rPr>
        <w:t xml:space="preserve">, starting from experience, </w:t>
      </w:r>
      <w:r w:rsidRPr="00EB748A">
        <w:rPr>
          <w:rStyle w:val="StyleUnderline"/>
        </w:rPr>
        <w:t xml:space="preserve">wants to acquire </w:t>
      </w:r>
      <w:r w:rsidRPr="002A694B">
        <w:rPr>
          <w:rStyle w:val="StyleUnderline"/>
          <w:highlight w:val="cyan"/>
        </w:rPr>
        <w:t xml:space="preserve">knowledge </w:t>
      </w:r>
      <w:r w:rsidRPr="00B7567F">
        <w:rPr>
          <w:rStyle w:val="StyleUnderline"/>
          <w:highlight w:val="cyan"/>
        </w:rPr>
        <w:t>about</w:t>
      </w:r>
      <w:r w:rsidRPr="00EB748A">
        <w:rPr>
          <w:rStyle w:val="StyleUnderline"/>
        </w:rPr>
        <w:t xml:space="preserve"> </w:t>
      </w:r>
      <w:r w:rsidRPr="00EB748A">
        <w:rPr>
          <w:sz w:val="16"/>
        </w:rPr>
        <w:t xml:space="preserve">that which transcends experience by means of special inferences (e.g. the neo-vitalist thesis of the directive presence of an "entelechy" in organic processes, which supposedly cannot be understood in terms of physics; the question concerning the "essence of causality," transcending the ascertainment of certain regularities of succession; the talk about the "thing in itself"). Further, the same judgment must be passed on all philosophy of norms, or </w:t>
      </w:r>
      <w:r w:rsidRPr="00EB748A">
        <w:rPr>
          <w:rStyle w:val="StyleUnderline"/>
        </w:rPr>
        <w:t xml:space="preserve">philosophy of value, on any </w:t>
      </w:r>
      <w:r w:rsidRPr="002A694B">
        <w:rPr>
          <w:rStyle w:val="StyleUnderline"/>
          <w:highlight w:val="cyan"/>
        </w:rPr>
        <w:t>ethics</w:t>
      </w:r>
      <w:r w:rsidRPr="00EB748A">
        <w:rPr>
          <w:sz w:val="16"/>
        </w:rPr>
        <w:t xml:space="preserve"> or esthetics as a normative discipline. </w:t>
      </w:r>
      <w:r w:rsidRPr="00EB748A">
        <w:rPr>
          <w:rStyle w:val="StyleUnderline"/>
        </w:rPr>
        <w:t xml:space="preserve">For the objective validity of a value or norm </w:t>
      </w:r>
      <w:r w:rsidRPr="002A694B">
        <w:rPr>
          <w:rStyle w:val="StyleUnderline"/>
          <w:highlight w:val="cyan"/>
        </w:rPr>
        <w:t>is</w:t>
      </w:r>
      <w:r w:rsidRPr="00EB748A">
        <w:rPr>
          <w:sz w:val="16"/>
        </w:rPr>
        <w:t xml:space="preserve"> (even on the view of the philosophers of value) </w:t>
      </w:r>
      <w:r w:rsidRPr="002A694B">
        <w:rPr>
          <w:rStyle w:val="StyleUnderline"/>
          <w:highlight w:val="cyan"/>
        </w:rPr>
        <w:t>not empirically verifiable</w:t>
      </w:r>
      <w:r w:rsidRPr="00EB748A">
        <w:rPr>
          <w:rStyle w:val="StyleUnderline"/>
        </w:rPr>
        <w:t xml:space="preserve"> nor deducible from empirical statements; </w:t>
      </w:r>
      <w:r w:rsidRPr="002A694B">
        <w:rPr>
          <w:rStyle w:val="StyleUnderline"/>
          <w:highlight w:val="cyan"/>
        </w:rPr>
        <w:t>hence it cannot be asserted</w:t>
      </w:r>
      <w:r w:rsidRPr="00EB748A">
        <w:rPr>
          <w:sz w:val="16"/>
        </w:rPr>
        <w:t xml:space="preserve"> (in a meaningful statement) </w:t>
      </w:r>
      <w:r w:rsidRPr="00EB748A">
        <w:rPr>
          <w:rStyle w:val="StyleUnderline"/>
        </w:rPr>
        <w:t xml:space="preserve">at all. In other words: </w:t>
      </w:r>
      <w:r w:rsidRPr="002A694B">
        <w:rPr>
          <w:rStyle w:val="StyleUnderline"/>
          <w:highlight w:val="cyan"/>
        </w:rPr>
        <w:t>Either empirical criteria are indicated for the use of "good"</w:t>
      </w:r>
      <w:r w:rsidRPr="00EB748A">
        <w:rPr>
          <w:rStyle w:val="StyleUnderline"/>
        </w:rPr>
        <w:t xml:space="preserve"> and "beautiful" and the rest of the predicates that are employed in the normative sciences, </w:t>
      </w:r>
      <w:r w:rsidRPr="002A694B">
        <w:rPr>
          <w:rStyle w:val="StyleUnderline"/>
          <w:highlight w:val="cyan"/>
        </w:rPr>
        <w:t>or they are not</w:t>
      </w:r>
      <w:r w:rsidRPr="00EB748A">
        <w:rPr>
          <w:rStyle w:val="StyleUnderline"/>
        </w:rPr>
        <w:t xml:space="preserve">. In </w:t>
      </w:r>
      <w:r w:rsidRPr="002A694B">
        <w:rPr>
          <w:rStyle w:val="StyleUnderline"/>
          <w:highlight w:val="cyan"/>
        </w:rPr>
        <w:t>the first case</w:t>
      </w:r>
      <w:r w:rsidRPr="00EB748A">
        <w:rPr>
          <w:rStyle w:val="StyleUnderline"/>
        </w:rPr>
        <w:t xml:space="preserve">, a statement containing such a predicate </w:t>
      </w:r>
      <w:r w:rsidRPr="002A694B">
        <w:rPr>
          <w:rStyle w:val="StyleUnderline"/>
          <w:highlight w:val="cyan"/>
        </w:rPr>
        <w:t>turns into a factual judgment</w:t>
      </w:r>
      <w:r w:rsidRPr="00EB748A">
        <w:rPr>
          <w:rStyle w:val="StyleUnderline"/>
        </w:rPr>
        <w:t xml:space="preserve">, but </w:t>
      </w:r>
      <w:r w:rsidRPr="002A694B">
        <w:rPr>
          <w:rStyle w:val="StyleUnderline"/>
          <w:highlight w:val="cyan"/>
        </w:rPr>
        <w:t>not a value judgment</w:t>
      </w:r>
      <w:r w:rsidRPr="00EB748A">
        <w:rPr>
          <w:rStyle w:val="StyleUnderline"/>
        </w:rPr>
        <w:t xml:space="preserve">; in </w:t>
      </w:r>
      <w:r w:rsidRPr="002A694B">
        <w:rPr>
          <w:rStyle w:val="StyleUnderline"/>
          <w:highlight w:val="cyan"/>
        </w:rPr>
        <w:t>the second case</w:t>
      </w:r>
      <w:r w:rsidRPr="00EB748A">
        <w:rPr>
          <w:rStyle w:val="StyleUnderline"/>
        </w:rPr>
        <w:t xml:space="preserve">, it </w:t>
      </w:r>
      <w:r w:rsidRPr="002A694B">
        <w:rPr>
          <w:rStyle w:val="StyleUnderline"/>
          <w:highlight w:val="cyan"/>
        </w:rPr>
        <w:t>becomes a pseudo-statement. It is</w:t>
      </w:r>
      <w:r w:rsidRPr="00EB748A">
        <w:rPr>
          <w:rStyle w:val="StyleUnderline"/>
        </w:rPr>
        <w:t xml:space="preserve"> altogether </w:t>
      </w:r>
      <w:r w:rsidRPr="002A694B">
        <w:rPr>
          <w:rStyle w:val="StyleUnderline"/>
          <w:highlight w:val="cyan"/>
        </w:rPr>
        <w:t>impossible to make a statement that expresses a value judgment</w:t>
      </w:r>
      <w:r w:rsidRPr="00EB748A">
        <w:rPr>
          <w:sz w:val="16"/>
        </w:rPr>
        <w:t>.</w:t>
      </w:r>
    </w:p>
    <w:p w14:paraId="7C679098" w14:textId="2E340CE2" w:rsidR="005111CD" w:rsidRDefault="005111CD" w:rsidP="005111CD"/>
    <w:p w14:paraId="1DDEF6A5" w14:textId="59796F10" w:rsidR="005111CD" w:rsidRDefault="005111CD" w:rsidP="005111CD">
      <w:pPr>
        <w:pStyle w:val="Heading4"/>
      </w:pPr>
      <w:r>
        <w:t>Instead</w:t>
      </w:r>
      <w:r w:rsidR="00113F0A">
        <w:t xml:space="preserve">, </w:t>
      </w:r>
      <w:r w:rsidR="00310667">
        <w:t xml:space="preserve">the function of our normative language </w:t>
      </w:r>
      <w:r w:rsidR="001972B6">
        <w:t xml:space="preserve">such as words like ‘ought’ are </w:t>
      </w:r>
      <w:r w:rsidR="00310667">
        <w:t xml:space="preserve">purely emotive and thus lack the capacity to be valid. </w:t>
      </w:r>
    </w:p>
    <w:p w14:paraId="24F718E1" w14:textId="3BF20B1B" w:rsidR="00463DD6" w:rsidRPr="00463DD6" w:rsidRDefault="00463DD6" w:rsidP="00463DD6">
      <w:pPr>
        <w:rPr>
          <w:sz w:val="16"/>
        </w:rPr>
      </w:pPr>
      <w:r w:rsidRPr="00710A46">
        <w:rPr>
          <w:sz w:val="16"/>
        </w:rPr>
        <w:t xml:space="preserve">A. J. </w:t>
      </w:r>
      <w:r w:rsidRPr="00710A46">
        <w:rPr>
          <w:rStyle w:val="Emphasis"/>
        </w:rPr>
        <w:t xml:space="preserve">Ayer, </w:t>
      </w:r>
      <w:r w:rsidRPr="00487E33">
        <w:rPr>
          <w:sz w:val="16"/>
          <w:szCs w:val="16"/>
        </w:rPr>
        <w:t xml:space="preserve">1936, </w:t>
      </w:r>
      <w:r w:rsidRPr="00463DD6">
        <w:rPr>
          <w:sz w:val="16"/>
          <w:szCs w:val="16"/>
        </w:rPr>
        <w:t>Language</w:t>
      </w:r>
      <w:r w:rsidRPr="00463DD6">
        <w:rPr>
          <w:sz w:val="16"/>
        </w:rPr>
        <w:t>, Truth and Logic JS</w:t>
      </w:r>
    </w:p>
    <w:p w14:paraId="10AABB6D" w14:textId="72D8B57C" w:rsidR="005111CD" w:rsidRPr="004A431E" w:rsidRDefault="005111CD" w:rsidP="00463DD6">
      <w:pPr>
        <w:rPr>
          <w:sz w:val="16"/>
        </w:rPr>
      </w:pPr>
      <w:r w:rsidRPr="004A431E">
        <w:rPr>
          <w:sz w:val="16"/>
        </w:rPr>
        <w:t xml:space="preserve">We begin by admitting that the fundamental </w:t>
      </w:r>
      <w:r w:rsidRPr="004A431E">
        <w:rPr>
          <w:rStyle w:val="StyleUnderline"/>
          <w:highlight w:val="cyan"/>
        </w:rPr>
        <w:t>ethical concepts are unanalysable</w:t>
      </w:r>
      <w:r w:rsidRPr="00463DD6">
        <w:rPr>
          <w:rStyle w:val="StyleUnderline"/>
        </w:rPr>
        <w:t>, inasmuch as there is no criterion by which one can test the validity</w:t>
      </w:r>
      <w:r w:rsidRPr="004A431E">
        <w:rPr>
          <w:sz w:val="16"/>
        </w:rPr>
        <w:t xml:space="preserve"> of the judgments in which they occur. so far we are in agreement with the absolutists. But, unlike the absolutists, we are able to give an explanation of this fact about ethical concepts. We say that the reason why they are unanalysable, is that they are mere pseudo-concepts. </w:t>
      </w:r>
      <w:r w:rsidRPr="00463DD6">
        <w:rPr>
          <w:rStyle w:val="StyleUnderline"/>
        </w:rPr>
        <w:t xml:space="preserve">The presence of an ethical symbol in a proposition adds nothing to its factual content. Thus </w:t>
      </w:r>
      <w:r w:rsidRPr="004A431E">
        <w:rPr>
          <w:rStyle w:val="StyleUnderline"/>
          <w:highlight w:val="cyan"/>
        </w:rPr>
        <w:t>if I say</w:t>
      </w:r>
      <w:r w:rsidRPr="00463DD6">
        <w:rPr>
          <w:rStyle w:val="StyleUnderline"/>
        </w:rPr>
        <w:t xml:space="preserve"> to someone, </w:t>
      </w:r>
      <w:r w:rsidRPr="004A431E">
        <w:rPr>
          <w:rStyle w:val="StyleUnderline"/>
          <w:highlight w:val="cyan"/>
        </w:rPr>
        <w:t>'You acted wrongly in stealing’</w:t>
      </w:r>
      <w:r w:rsidRPr="004A431E">
        <w:rPr>
          <w:rStyle w:val="StyleUnderline"/>
        </w:rPr>
        <w:t xml:space="preserve"> I am not stating anything more than if I had</w:t>
      </w:r>
      <w:r w:rsidRPr="00463DD6">
        <w:rPr>
          <w:rStyle w:val="StyleUnderline"/>
        </w:rPr>
        <w:t xml:space="preserve"> simply said, 'You stole that money.</w:t>
      </w:r>
      <w:r w:rsidRPr="004A431E">
        <w:rPr>
          <w:sz w:val="16"/>
        </w:rPr>
        <w:t xml:space="preserve">' In adding that this action is wrong </w:t>
      </w:r>
      <w:r w:rsidRPr="00463DD6">
        <w:rPr>
          <w:rStyle w:val="StyleUnderline"/>
        </w:rPr>
        <w:t xml:space="preserve">I am not making any further statement about it. I am simply evincing my moral disapproval of it. </w:t>
      </w:r>
      <w:r w:rsidRPr="004A431E">
        <w:rPr>
          <w:rStyle w:val="StyleUnderline"/>
          <w:highlight w:val="cyan"/>
        </w:rPr>
        <w:t>It is as if I had said, 'You stole that money,' in a</w:t>
      </w:r>
      <w:r w:rsidRPr="00463DD6">
        <w:rPr>
          <w:rStyle w:val="StyleUnderline"/>
        </w:rPr>
        <w:t xml:space="preserve"> particular </w:t>
      </w:r>
      <w:r w:rsidRPr="004A431E">
        <w:rPr>
          <w:rStyle w:val="StyleUnderline"/>
          <w:highlight w:val="cyan"/>
        </w:rPr>
        <w:t>tone of horror</w:t>
      </w:r>
      <w:r w:rsidRPr="004A431E">
        <w:rPr>
          <w:sz w:val="16"/>
        </w:rPr>
        <w:t xml:space="preserve">, or written it with the addition of some special exclamation marks. </w:t>
      </w:r>
      <w:r w:rsidRPr="004A431E">
        <w:rPr>
          <w:rStyle w:val="StyleUnderline"/>
          <w:highlight w:val="cyan"/>
        </w:rPr>
        <w:t>The tone</w:t>
      </w:r>
      <w:r w:rsidRPr="004A431E">
        <w:rPr>
          <w:sz w:val="16"/>
        </w:rPr>
        <w:t xml:space="preserve">, or the exclamation marks, </w:t>
      </w:r>
      <w:r w:rsidRPr="004A431E">
        <w:rPr>
          <w:rStyle w:val="StyleUnderline"/>
          <w:highlight w:val="cyan"/>
        </w:rPr>
        <w:t>adds nothing to the</w:t>
      </w:r>
      <w:r w:rsidRPr="00463DD6">
        <w:rPr>
          <w:rStyle w:val="StyleUnderline"/>
        </w:rPr>
        <w:t xml:space="preserve"> literal </w:t>
      </w:r>
      <w:r w:rsidRPr="004A431E">
        <w:rPr>
          <w:rStyle w:val="StyleUnderline"/>
          <w:highlight w:val="cyan"/>
        </w:rPr>
        <w:t>meaning of the sentence</w:t>
      </w:r>
      <w:r w:rsidRPr="004A431E">
        <w:rPr>
          <w:sz w:val="16"/>
          <w:highlight w:val="cyan"/>
        </w:rPr>
        <w:t>.</w:t>
      </w:r>
      <w:r w:rsidRPr="004A431E">
        <w:rPr>
          <w:sz w:val="16"/>
        </w:rPr>
        <w:t xml:space="preserve"> It merely serves to show that the expression of it is attended by certain feelings in the speaker. </w:t>
      </w:r>
      <w:r w:rsidRPr="004A431E">
        <w:rPr>
          <w:rStyle w:val="StyleUnderline"/>
          <w:highlight w:val="cyan"/>
        </w:rPr>
        <w:t>If now I generalize</w:t>
      </w:r>
      <w:r w:rsidRPr="00463DD6">
        <w:rPr>
          <w:rStyle w:val="StyleUnderline"/>
        </w:rPr>
        <w:t xml:space="preserve"> my previous statement </w:t>
      </w:r>
      <w:r w:rsidRPr="004A431E">
        <w:rPr>
          <w:rStyle w:val="StyleUnderline"/>
          <w:highlight w:val="cyan"/>
        </w:rPr>
        <w:t>and say, 'Stealing money is wrong.' I produce a sentence which</w:t>
      </w:r>
      <w:r w:rsidRPr="00463DD6">
        <w:rPr>
          <w:rStyle w:val="StyleUnderline"/>
        </w:rPr>
        <w:t xml:space="preserve"> has no factual meaning</w:t>
      </w:r>
      <w:r w:rsidRPr="004A431E">
        <w:rPr>
          <w:sz w:val="16"/>
        </w:rPr>
        <w:t xml:space="preserve"> - that is, </w:t>
      </w:r>
      <w:r w:rsidRPr="004A431E">
        <w:rPr>
          <w:rStyle w:val="StyleUnderline"/>
          <w:highlight w:val="cyan"/>
        </w:rPr>
        <w:t>expresses no proposition which can be</w:t>
      </w:r>
      <w:r w:rsidRPr="00463DD6">
        <w:rPr>
          <w:rStyle w:val="StyleUnderline"/>
        </w:rPr>
        <w:t xml:space="preserve"> either </w:t>
      </w:r>
      <w:r w:rsidRPr="004A431E">
        <w:rPr>
          <w:rStyle w:val="StyleUnderline"/>
          <w:highlight w:val="cyan"/>
        </w:rPr>
        <w:t>true</w:t>
      </w:r>
      <w:r w:rsidRPr="00463DD6">
        <w:rPr>
          <w:rStyle w:val="StyleUnderline"/>
        </w:rPr>
        <w:t xml:space="preserve"> or false</w:t>
      </w:r>
      <w:r w:rsidRPr="004A431E">
        <w:rPr>
          <w:sz w:val="16"/>
        </w:rPr>
        <w:t xml:space="preserve">. It is as if I had written 'Stealing money!!' - where the shape and thickness of the exclamation marks show, by a suitable convention, that a special sort of moral disapproval is the feeling which is being expressed. It is clear that there is nothing said here which can be true or false. </w:t>
      </w:r>
      <w:r w:rsidRPr="00463DD6">
        <w:rPr>
          <w:rStyle w:val="StyleUnderline"/>
        </w:rPr>
        <w:t xml:space="preserve">Another </w:t>
      </w:r>
      <w:r w:rsidRPr="004A431E">
        <w:rPr>
          <w:sz w:val="16"/>
        </w:rPr>
        <w:t xml:space="preserve">man </w:t>
      </w:r>
      <w:r w:rsidRPr="00463DD6">
        <w:rPr>
          <w:rStyle w:val="StyleUnderline"/>
        </w:rPr>
        <w:t>may disagree with me about the wrongness of stealing</w:t>
      </w:r>
      <w:r w:rsidRPr="004A431E">
        <w:rPr>
          <w:sz w:val="16"/>
        </w:rPr>
        <w:t xml:space="preserve">, in the sense that he may not have the same feelings about stealing as I have, and he may quarrel with me on account of my moral sentiments. </w:t>
      </w:r>
      <w:r w:rsidRPr="00463DD6">
        <w:rPr>
          <w:rStyle w:val="StyleUnderline"/>
        </w:rPr>
        <w:t>But he cannot</w:t>
      </w:r>
      <w:r w:rsidRPr="004A431E">
        <w:rPr>
          <w:sz w:val="16"/>
        </w:rPr>
        <w:t xml:space="preserve">, strictly speaking, </w:t>
      </w:r>
      <w:r w:rsidRPr="00463DD6">
        <w:rPr>
          <w:rStyle w:val="StyleUnderline"/>
        </w:rPr>
        <w:t>contradict me.</w:t>
      </w:r>
      <w:r w:rsidRPr="004A431E">
        <w:rPr>
          <w:sz w:val="16"/>
        </w:rPr>
        <w:t xml:space="preserve"> For in saying that a certain type of action is right or wrong, I am not making any factual statement, not even a statement about my own state of mind. I am merely expressing certain moral sentiments. And the man who is ostensibly contradicting me is merely expressing his moral sentiments. So that there is plainly no sense in asking which of us is in the right. For neither of us is asserting a genuine proposition</w:t>
      </w:r>
      <w:r w:rsidRPr="00463DD6">
        <w:rPr>
          <w:rStyle w:val="StyleUnderline"/>
        </w:rPr>
        <w:t xml:space="preserve">. What we have just been saying about the symbol 'wrong' applies to all normative ethical symbols. </w:t>
      </w:r>
      <w:r w:rsidRPr="004A431E">
        <w:rPr>
          <w:sz w:val="16"/>
        </w:rPr>
        <w:t xml:space="preserve">Sometimes they occur in sentences which record ordinary empirical facts besides expressing ethical feeling about those facts; sometimes they occur in sentences which simply express ethical feeling about a certain type of action, or situation, without making any statement of fact. But </w:t>
      </w:r>
      <w:r w:rsidRPr="00463DD6">
        <w:rPr>
          <w:rStyle w:val="StyleUnderline"/>
        </w:rPr>
        <w:t xml:space="preserve">in every case in which one would commonly be said to be making an ethical judgment, </w:t>
      </w:r>
      <w:r w:rsidRPr="004A431E">
        <w:rPr>
          <w:rStyle w:val="StyleUnderline"/>
          <w:highlight w:val="cyan"/>
        </w:rPr>
        <w:t>the function of the</w:t>
      </w:r>
      <w:r w:rsidRPr="00463DD6">
        <w:rPr>
          <w:rStyle w:val="StyleUnderline"/>
        </w:rPr>
        <w:t xml:space="preserve"> relevant </w:t>
      </w:r>
      <w:r w:rsidRPr="004A431E">
        <w:rPr>
          <w:rStyle w:val="StyleUnderline"/>
          <w:highlight w:val="cyan"/>
        </w:rPr>
        <w:t>ethical word is</w:t>
      </w:r>
      <w:r w:rsidRPr="00463DD6">
        <w:rPr>
          <w:rStyle w:val="StyleUnderline"/>
        </w:rPr>
        <w:t xml:space="preserve"> purely </w:t>
      </w:r>
      <w:r w:rsidRPr="004A431E">
        <w:rPr>
          <w:rStyle w:val="StyleUnderline"/>
          <w:highlight w:val="cyan"/>
        </w:rPr>
        <w:t>'emotive.'</w:t>
      </w:r>
      <w:r w:rsidRPr="00463DD6">
        <w:rPr>
          <w:rStyle w:val="StyleUnderline"/>
        </w:rPr>
        <w:t xml:space="preserve"> It is used to express feelings about certain objects,</w:t>
      </w:r>
      <w:r w:rsidRPr="004A431E">
        <w:rPr>
          <w:sz w:val="16"/>
        </w:rPr>
        <w:t xml:space="preserve"> but not to make any assertion about them. It is worth mentioning that ethical terms do not serve only to express feeling. </w:t>
      </w:r>
      <w:r w:rsidRPr="00463DD6">
        <w:rPr>
          <w:rStyle w:val="StyleUnderline"/>
        </w:rPr>
        <w:t xml:space="preserve">They are </w:t>
      </w:r>
      <w:r w:rsidRPr="008D53B0">
        <w:rPr>
          <w:rStyle w:val="StyleUnderline"/>
          <w:highlight w:val="cyan"/>
        </w:rPr>
        <w:t>calculated</w:t>
      </w:r>
      <w:r w:rsidRPr="00463DD6">
        <w:rPr>
          <w:rStyle w:val="StyleUnderline"/>
        </w:rPr>
        <w:t xml:space="preserve"> also </w:t>
      </w:r>
      <w:r w:rsidRPr="008D53B0">
        <w:rPr>
          <w:rStyle w:val="StyleUnderline"/>
          <w:highlight w:val="cyan"/>
        </w:rPr>
        <w:t>to arouse feeling, and</w:t>
      </w:r>
      <w:r w:rsidRPr="00463DD6">
        <w:rPr>
          <w:rStyle w:val="StyleUnderline"/>
        </w:rPr>
        <w:t xml:space="preserve"> so to </w:t>
      </w:r>
      <w:r w:rsidRPr="008D53B0">
        <w:rPr>
          <w:rStyle w:val="StyleUnderline"/>
          <w:highlight w:val="cyan"/>
        </w:rPr>
        <w:t>stimulate action</w:t>
      </w:r>
      <w:r w:rsidRPr="004A431E">
        <w:rPr>
          <w:sz w:val="16"/>
        </w:rPr>
        <w:t xml:space="preserve">. Indeed some of them are used in such a way as to give the sentences in which they occur the effect of commands. Thus </w:t>
      </w:r>
      <w:r w:rsidRPr="00463DD6">
        <w:rPr>
          <w:rStyle w:val="StyleUnderline"/>
        </w:rPr>
        <w:t xml:space="preserve">the </w:t>
      </w:r>
      <w:r w:rsidRPr="003C5341">
        <w:rPr>
          <w:rStyle w:val="StyleUnderline"/>
        </w:rPr>
        <w:t xml:space="preserve">sentence 'It is your duty to tell the truth' may be regarded both as the expression of a certain sort of ethical feeling about truthfulness and as the expression of the command 'Tell the truth.' The sentence </w:t>
      </w:r>
      <w:r w:rsidRPr="003C5341">
        <w:rPr>
          <w:rStyle w:val="StyleUnderline"/>
          <w:highlight w:val="cyan"/>
        </w:rPr>
        <w:t>'You ought to tell the truth'</w:t>
      </w:r>
      <w:r w:rsidRPr="003C5341">
        <w:rPr>
          <w:rStyle w:val="StyleUnderline"/>
        </w:rPr>
        <w:t xml:space="preserve"> also </w:t>
      </w:r>
      <w:r w:rsidRPr="003C5341">
        <w:rPr>
          <w:rStyle w:val="StyleUnderline"/>
          <w:highlight w:val="cyan"/>
        </w:rPr>
        <w:t>involves the command 'Tell the truth,' but</w:t>
      </w:r>
      <w:r w:rsidRPr="003C5341">
        <w:rPr>
          <w:rStyle w:val="StyleUnderline"/>
        </w:rPr>
        <w:t xml:space="preserve"> here </w:t>
      </w:r>
      <w:r w:rsidRPr="003C5341">
        <w:rPr>
          <w:rStyle w:val="StyleUnderline"/>
          <w:highlight w:val="cyan"/>
        </w:rPr>
        <w:t>the tone</w:t>
      </w:r>
      <w:r w:rsidRPr="003C5341">
        <w:rPr>
          <w:rStyle w:val="StyleUnderline"/>
        </w:rPr>
        <w:t xml:space="preserve"> of the command </w:t>
      </w:r>
      <w:r w:rsidRPr="003C5341">
        <w:rPr>
          <w:rStyle w:val="StyleUnderline"/>
          <w:highlight w:val="cyan"/>
        </w:rPr>
        <w:t>is less emphatic</w:t>
      </w:r>
      <w:r w:rsidRPr="004A431E">
        <w:rPr>
          <w:sz w:val="16"/>
        </w:rPr>
        <w:t xml:space="preserve">. In the sentence 'It is good to tell the truth' the command has become little more than a suggestion. And thus the 'meaning' of the word 'good,' in its ethical usage, is differentiated from that of the word 'duty' of the word 'ought.' In fact, </w:t>
      </w:r>
      <w:r w:rsidRPr="008D53B0">
        <w:rPr>
          <w:rStyle w:val="StyleUnderline"/>
          <w:highlight w:val="cyan"/>
        </w:rPr>
        <w:t>we may define the meaning of</w:t>
      </w:r>
      <w:r w:rsidRPr="008D53B0">
        <w:rPr>
          <w:rStyle w:val="StyleUnderline"/>
        </w:rPr>
        <w:t xml:space="preserve"> the various </w:t>
      </w:r>
      <w:r w:rsidRPr="008D53B0">
        <w:rPr>
          <w:rStyle w:val="StyleUnderline"/>
          <w:highlight w:val="cyan"/>
        </w:rPr>
        <w:t>ethical words in terms</w:t>
      </w:r>
      <w:r w:rsidRPr="008D53B0">
        <w:rPr>
          <w:rStyle w:val="StyleUnderline"/>
        </w:rPr>
        <w:t xml:space="preserve"> both </w:t>
      </w:r>
      <w:r w:rsidRPr="008D53B0">
        <w:rPr>
          <w:rStyle w:val="StyleUnderline"/>
          <w:highlight w:val="cyan"/>
        </w:rPr>
        <w:t>of the different feelings they</w:t>
      </w:r>
      <w:r w:rsidRPr="008D53B0">
        <w:rPr>
          <w:rStyle w:val="StyleUnderline"/>
        </w:rPr>
        <w:t xml:space="preserve"> are ordinarily taken to </w:t>
      </w:r>
      <w:r w:rsidRPr="008D53B0">
        <w:rPr>
          <w:rStyle w:val="StyleUnderline"/>
          <w:highlight w:val="cyan"/>
        </w:rPr>
        <w:t>express</w:t>
      </w:r>
      <w:r w:rsidRPr="008D53B0">
        <w:rPr>
          <w:rStyle w:val="StyleUnderline"/>
        </w:rPr>
        <w:t xml:space="preserve"> and also the different responses which they are calculated to provoke. We</w:t>
      </w:r>
      <w:r w:rsidRPr="004A431E">
        <w:rPr>
          <w:rStyle w:val="StyleUnderline"/>
        </w:rPr>
        <w:t xml:space="preserve"> can now see why it is impossible to find a criterion for determining the validity of ethical judgments. It is not because they have an 'absolute' validity which is mysteriously independent of ordinary sense-experience, but because they have no objective validity whatsoever. If a sentence makes no statement at all, there is obviously no sense in asking whether what it says is true or false. And we have seen that </w:t>
      </w:r>
      <w:r w:rsidRPr="004A431E">
        <w:rPr>
          <w:rStyle w:val="StyleUnderline"/>
          <w:highlight w:val="cyan"/>
        </w:rPr>
        <w:t>sentences which</w:t>
      </w:r>
      <w:r w:rsidRPr="004A431E">
        <w:rPr>
          <w:rStyle w:val="StyleUnderline"/>
        </w:rPr>
        <w:t xml:space="preserve"> simply </w:t>
      </w:r>
      <w:r w:rsidRPr="004A431E">
        <w:rPr>
          <w:rStyle w:val="StyleUnderline"/>
          <w:highlight w:val="cyan"/>
        </w:rPr>
        <w:t xml:space="preserve">express moral judgments </w:t>
      </w:r>
      <w:r w:rsidRPr="008D53B0">
        <w:rPr>
          <w:rStyle w:val="StyleUnderline"/>
        </w:rPr>
        <w:t xml:space="preserve">do not say anything. They are pure expressions of feeling and as such </w:t>
      </w:r>
      <w:r w:rsidRPr="008D53B0">
        <w:rPr>
          <w:rStyle w:val="StyleUnderline"/>
          <w:highlight w:val="cyan"/>
        </w:rPr>
        <w:t>do not come under</w:t>
      </w:r>
      <w:r w:rsidRPr="008D53B0">
        <w:rPr>
          <w:rStyle w:val="StyleUnderline"/>
        </w:rPr>
        <w:t xml:space="preserve"> the category of </w:t>
      </w:r>
      <w:r w:rsidRPr="008D53B0">
        <w:rPr>
          <w:rStyle w:val="StyleUnderline"/>
          <w:highlight w:val="cyan"/>
        </w:rPr>
        <w:t>truth and falsehood</w:t>
      </w:r>
      <w:r w:rsidRPr="004A431E">
        <w:rPr>
          <w:sz w:val="16"/>
        </w:rPr>
        <w:t>. They are unverifiable for the same reason as a cry of pain or a word of command is unverifiable - because they do not express genuine propositions.</w:t>
      </w:r>
    </w:p>
    <w:p w14:paraId="42EE7E81" w14:textId="5277F60D" w:rsidR="00037E22" w:rsidRDefault="00037E22" w:rsidP="00037E22"/>
    <w:p w14:paraId="5F272CBC" w14:textId="09E83E6E" w:rsidR="00037E22" w:rsidRDefault="00B476A6" w:rsidP="00037E22">
      <w:pPr>
        <w:pStyle w:val="Heading3"/>
      </w:pPr>
      <w:r>
        <w:t>Ontology</w:t>
      </w:r>
    </w:p>
    <w:p w14:paraId="4D96FD18" w14:textId="10CA25C7" w:rsidR="000B3614" w:rsidRPr="000B3614" w:rsidRDefault="000B3614" w:rsidP="000B3614">
      <w:pPr>
        <w:pStyle w:val="Heading4"/>
      </w:pPr>
      <w:r>
        <w:t>Making metaphysical claims about nothingness creates contradictions that make such language meaningless.</w:t>
      </w:r>
    </w:p>
    <w:p w14:paraId="5A560CCC" w14:textId="0B850A49" w:rsidR="00B476A6" w:rsidRPr="00B476A6" w:rsidRDefault="000B3614" w:rsidP="00B476A6">
      <w:r w:rsidRPr="006B6F09">
        <w:rPr>
          <w:rStyle w:val="Emphasis"/>
        </w:rPr>
        <w:t>Carnap</w:t>
      </w:r>
      <w:r w:rsidRPr="006B6F09">
        <w:rPr>
          <w:sz w:val="16"/>
        </w:rPr>
        <w:t xml:space="preserve">, </w:t>
      </w:r>
      <w:r w:rsidRPr="00DA52EC">
        <w:rPr>
          <w:sz w:val="16"/>
          <w:szCs w:val="16"/>
        </w:rPr>
        <w:t>Rudolf (1932). The</w:t>
      </w:r>
      <w:r w:rsidRPr="00A96A9E">
        <w:rPr>
          <w:i/>
          <w:iCs/>
          <w:sz w:val="16"/>
        </w:rPr>
        <w:t xml:space="preserve"> Elimination of Metaphysics Through Logical Analysis of Language</w:t>
      </w:r>
      <w:r w:rsidRPr="006B6F09">
        <w:rPr>
          <w:sz w:val="16"/>
        </w:rPr>
        <w:t xml:space="preserve">. Erkenntnis:60-81. </w:t>
      </w:r>
      <w:r>
        <w:rPr>
          <w:sz w:val="16"/>
        </w:rPr>
        <w:t>JS</w:t>
      </w:r>
    </w:p>
    <w:p w14:paraId="0A0FA267" w14:textId="77777777" w:rsidR="007E2A8C" w:rsidRPr="007E2A8C" w:rsidRDefault="007E2A8C" w:rsidP="007E2A8C">
      <w:pPr>
        <w:rPr>
          <w:rStyle w:val="StyleUnderline"/>
        </w:rPr>
      </w:pPr>
      <w:r w:rsidRPr="00B476A6">
        <w:rPr>
          <w:sz w:val="16"/>
        </w:rPr>
        <w:t xml:space="preserve">On closer inspection of the pseudo-statements under IIB, we also find some differences. The construction of sentence (1) is simply based on </w:t>
      </w:r>
      <w:r w:rsidRPr="009F3145">
        <w:rPr>
          <w:rStyle w:val="StyleUnderline"/>
          <w:highlight w:val="cyan"/>
        </w:rPr>
        <w:t>the mistake of employing the word "nothing" as a noun</w:t>
      </w:r>
      <w:r w:rsidRPr="00B476A6">
        <w:rPr>
          <w:sz w:val="16"/>
        </w:rPr>
        <w:t xml:space="preserve">, because it </w:t>
      </w:r>
      <w:r w:rsidRPr="009F3145">
        <w:rPr>
          <w:rStyle w:val="StyleUnderline"/>
          <w:highlight w:val="cyan"/>
        </w:rPr>
        <w:t>is customary</w:t>
      </w:r>
      <w:r w:rsidRPr="007E2A8C">
        <w:rPr>
          <w:rStyle w:val="StyleUnderline"/>
        </w:rPr>
        <w:t xml:space="preserve"> in ordinary language</w:t>
      </w:r>
      <w:r w:rsidRPr="00B476A6">
        <w:rPr>
          <w:sz w:val="16"/>
        </w:rPr>
        <w:t xml:space="preserve"> to use it in this form in order to construct a negative existential statement (see IIA). </w:t>
      </w:r>
      <w:r w:rsidRPr="007E2A8C">
        <w:rPr>
          <w:rStyle w:val="StyleUnderline"/>
        </w:rPr>
        <w:t>In a correct language</w:t>
      </w:r>
      <w:r w:rsidRPr="00B476A6">
        <w:rPr>
          <w:sz w:val="16"/>
        </w:rPr>
        <w:t xml:space="preserve">, on the other hand, </w:t>
      </w:r>
      <w:r w:rsidRPr="007E2A8C">
        <w:rPr>
          <w:rStyle w:val="StyleUnderline"/>
        </w:rPr>
        <w:t>it is not a particular name, but a certain logical form</w:t>
      </w:r>
      <w:r w:rsidRPr="00B476A6">
        <w:rPr>
          <w:sz w:val="16"/>
        </w:rPr>
        <w:t xml:space="preserve"> of the sentence that serves this purpose (see IIIA). Sentence IIB2 adds something new, viz. the fabrication of the meaningless word "to nothing." This sentence, therefore, is senseless for a twofold reason. We pointed out before that the meaningless words of metaphysics usually owe their origin to the fact that a meaningful word is deprived of its meaning through its metaphorical use in metaphysics. But here we confront one of those rare cases where a new word is introduced which never had a meaning to begin with. Likewise sentence IIB3 must be rejected for two reasons. In respect of the error of </w:t>
      </w:r>
      <w:r w:rsidRPr="009F3145">
        <w:rPr>
          <w:rStyle w:val="StyleUnderline"/>
          <w:highlight w:val="cyan"/>
        </w:rPr>
        <w:t>using the word "nothing" as a noun</w:t>
      </w:r>
      <w:r w:rsidRPr="00B476A6">
        <w:rPr>
          <w:sz w:val="16"/>
        </w:rPr>
        <w:t xml:space="preserve">, it is like the previous sentences. But in addition it </w:t>
      </w:r>
      <w:r w:rsidRPr="009F3145">
        <w:rPr>
          <w:rStyle w:val="StyleUnderline"/>
          <w:highlight w:val="cyan"/>
        </w:rPr>
        <w:t>involves</w:t>
      </w:r>
      <w:r w:rsidRPr="007E2A8C">
        <w:rPr>
          <w:rStyle w:val="StyleUnderline"/>
        </w:rPr>
        <w:t xml:space="preserve"> a </w:t>
      </w:r>
      <w:r w:rsidRPr="009F3145">
        <w:rPr>
          <w:rStyle w:val="StyleUnderline"/>
          <w:highlight w:val="cyan"/>
        </w:rPr>
        <w:t>contradiction. For even if it were admissible</w:t>
      </w:r>
      <w:r w:rsidRPr="007E2A8C">
        <w:rPr>
          <w:rStyle w:val="StyleUnderline"/>
        </w:rPr>
        <w:t xml:space="preserve"> to introduce "nothing" as a name or description of an entity, still </w:t>
      </w:r>
      <w:r w:rsidRPr="009F3145">
        <w:rPr>
          <w:rStyle w:val="StyleUnderline"/>
          <w:highlight w:val="cyan"/>
        </w:rPr>
        <w:t>the existence of this entity would be denied in its very definition</w:t>
      </w:r>
      <w:r w:rsidRPr="007E2A8C">
        <w:rPr>
          <w:rStyle w:val="StyleUnderline"/>
        </w:rPr>
        <w:t>,</w:t>
      </w:r>
      <w:r w:rsidRPr="00B476A6">
        <w:rPr>
          <w:sz w:val="16"/>
        </w:rPr>
        <w:t xml:space="preserve"> whereas sentence (3) goes on to affirm its existence. </w:t>
      </w:r>
      <w:r w:rsidRPr="009F3145">
        <w:rPr>
          <w:rStyle w:val="StyleUnderline"/>
          <w:highlight w:val="cyan"/>
        </w:rPr>
        <w:t>This</w:t>
      </w:r>
      <w:r w:rsidRPr="00B476A6">
        <w:rPr>
          <w:sz w:val="16"/>
        </w:rPr>
        <w:t xml:space="preserve"> sentence, therefore, </w:t>
      </w:r>
      <w:r w:rsidRPr="009F3145">
        <w:rPr>
          <w:rStyle w:val="StyleUnderline"/>
          <w:highlight w:val="cyan"/>
        </w:rPr>
        <w:t>would be contradictory, hence absurd,</w:t>
      </w:r>
      <w:r w:rsidRPr="007E2A8C">
        <w:rPr>
          <w:rStyle w:val="StyleUnderline"/>
        </w:rPr>
        <w:t xml:space="preserve"> even if it were not already meaningless.</w:t>
      </w:r>
    </w:p>
    <w:p w14:paraId="056B46C5" w14:textId="3A2B4687" w:rsidR="00037E22" w:rsidRDefault="00037E22" w:rsidP="00037E22"/>
    <w:p w14:paraId="293D8B33" w14:textId="3911FB6B" w:rsidR="00AF4834" w:rsidRDefault="00AF4834" w:rsidP="00037E22"/>
    <w:p w14:paraId="01E71430" w14:textId="699F390E" w:rsidR="00AF4834" w:rsidRDefault="00AF4834" w:rsidP="00AF4834">
      <w:pPr>
        <w:pStyle w:val="Heading4"/>
      </w:pPr>
      <w:r>
        <w:t xml:space="preserve">All references to the nature of Being </w:t>
      </w:r>
      <w:r w:rsidR="00A53AC4">
        <w:t xml:space="preserve">are pseudo-propositions which lack meaning. </w:t>
      </w:r>
    </w:p>
    <w:p w14:paraId="371FED56" w14:textId="6FB8D55F" w:rsidR="006728F3" w:rsidRPr="006728F3" w:rsidRDefault="006728F3" w:rsidP="006728F3">
      <w:pPr>
        <w:rPr>
          <w:sz w:val="16"/>
        </w:rPr>
      </w:pPr>
      <w:r w:rsidRPr="00710A46">
        <w:rPr>
          <w:sz w:val="16"/>
        </w:rPr>
        <w:t xml:space="preserve">A. J. </w:t>
      </w:r>
      <w:r w:rsidRPr="00710A46">
        <w:rPr>
          <w:rStyle w:val="Emphasis"/>
        </w:rPr>
        <w:t xml:space="preserve">Ayer, </w:t>
      </w:r>
      <w:r w:rsidRPr="00487E33">
        <w:rPr>
          <w:sz w:val="16"/>
          <w:szCs w:val="16"/>
        </w:rPr>
        <w:t>1936, Language</w:t>
      </w:r>
      <w:r w:rsidRPr="00710A46">
        <w:rPr>
          <w:sz w:val="16"/>
        </w:rPr>
        <w:t>, Truth and Logic JS</w:t>
      </w:r>
    </w:p>
    <w:p w14:paraId="6BAC23B3" w14:textId="20DE8F7B" w:rsidR="00037E22" w:rsidRDefault="00AF4834" w:rsidP="00037E22">
      <w:pPr>
        <w:rPr>
          <w:sz w:val="16"/>
        </w:rPr>
      </w:pPr>
      <w:r w:rsidRPr="006728F3">
        <w:rPr>
          <w:sz w:val="16"/>
        </w:rPr>
        <w:t xml:space="preserve">A simpler and clearer instance of the way in which a consideration of grammar leads to metaphysics is the case of the metaphysical concept of Being. The origin of </w:t>
      </w:r>
      <w:r w:rsidRPr="006728F3">
        <w:rPr>
          <w:rStyle w:val="StyleUnderline"/>
        </w:rPr>
        <w:t xml:space="preserve">our temptation to raise </w:t>
      </w:r>
      <w:r w:rsidRPr="006728F3">
        <w:rPr>
          <w:rStyle w:val="StyleUnderline"/>
          <w:highlight w:val="cyan"/>
        </w:rPr>
        <w:t>questions about Being, which no conceivable experience would enable us to answer,</w:t>
      </w:r>
      <w:r w:rsidRPr="006728F3">
        <w:rPr>
          <w:rStyle w:val="StyleUnderline"/>
        </w:rPr>
        <w:t xml:space="preserve"> </w:t>
      </w:r>
      <w:r w:rsidRPr="006728F3">
        <w:rPr>
          <w:rStyle w:val="StyleUnderline"/>
          <w:highlight w:val="cyan"/>
        </w:rPr>
        <w:t>lies in the fact that</w:t>
      </w:r>
      <w:r w:rsidRPr="006728F3">
        <w:rPr>
          <w:rStyle w:val="StyleUnderline"/>
        </w:rPr>
        <w:t xml:space="preserve">, in our language, </w:t>
      </w:r>
      <w:r w:rsidRPr="006728F3">
        <w:rPr>
          <w:rStyle w:val="StyleUnderline"/>
          <w:highlight w:val="cyan"/>
        </w:rPr>
        <w:t>sentences w</w:t>
      </w:r>
      <w:r w:rsidRPr="006728F3">
        <w:rPr>
          <w:rStyle w:val="StyleUnderline"/>
        </w:rPr>
        <w:t xml:space="preserve">hich express </w:t>
      </w:r>
      <w:r w:rsidRPr="006728F3">
        <w:rPr>
          <w:rStyle w:val="StyleUnderline"/>
          <w:highlight w:val="cyan"/>
        </w:rPr>
        <w:t xml:space="preserve">existential </w:t>
      </w:r>
      <w:r w:rsidRPr="006728F3">
        <w:rPr>
          <w:rStyle w:val="StyleUnderline"/>
        </w:rPr>
        <w:t xml:space="preserve">propositions </w:t>
      </w:r>
      <w:r w:rsidRPr="006728F3">
        <w:rPr>
          <w:rStyle w:val="StyleUnderline"/>
          <w:highlight w:val="cyan"/>
        </w:rPr>
        <w:t>and</w:t>
      </w:r>
      <w:r w:rsidRPr="006728F3">
        <w:rPr>
          <w:rStyle w:val="StyleUnderline"/>
        </w:rPr>
        <w:t xml:space="preserve"> sentences which express </w:t>
      </w:r>
      <w:r w:rsidRPr="006728F3">
        <w:rPr>
          <w:rStyle w:val="StyleUnderline"/>
          <w:highlight w:val="cyan"/>
        </w:rPr>
        <w:t>attributive propositions may be of the sa</w:t>
      </w:r>
      <w:r w:rsidRPr="006728F3">
        <w:rPr>
          <w:rStyle w:val="StyleUnderline"/>
        </w:rPr>
        <w:t xml:space="preserve">me grammatical </w:t>
      </w:r>
      <w:r w:rsidRPr="006728F3">
        <w:rPr>
          <w:rStyle w:val="StyleUnderline"/>
          <w:highlight w:val="cyan"/>
        </w:rPr>
        <w:t>form</w:t>
      </w:r>
      <w:r w:rsidRPr="006728F3">
        <w:rPr>
          <w:sz w:val="16"/>
          <w:highlight w:val="cyan"/>
        </w:rPr>
        <w:t>.</w:t>
      </w:r>
      <w:r w:rsidRPr="006728F3">
        <w:rPr>
          <w:sz w:val="16"/>
        </w:rPr>
        <w:t xml:space="preserve"> For instance, the sentences ‘Martyrs exist’ and ‘Martyrs suffer’ both consist of a noun followed by an intransitive verb, and the fact that they have grammatically the same appearance leads one to assume that they are of the same logical type. It is seen that in the proposition ‘Martyrs suffer’, the members of a certain species are credited with a certain attribute, and it is sometimes assumed that the same thing is true of such a proposition as ‘Martyrs exist’. If this were actually the case, it would, indeed, be as legitimate to speculate about the Being of martyrs as it is to speculate about their suffering. But, as Kant pointed out,14 </w:t>
      </w:r>
      <w:r w:rsidRPr="006728F3">
        <w:rPr>
          <w:rStyle w:val="StyleUnderline"/>
          <w:highlight w:val="cyan"/>
        </w:rPr>
        <w:t>existence is not an attribute</w:t>
      </w:r>
      <w:r w:rsidRPr="006728F3">
        <w:rPr>
          <w:sz w:val="16"/>
        </w:rPr>
        <w:t xml:space="preserve">. For, </w:t>
      </w:r>
      <w:r w:rsidRPr="006728F3">
        <w:rPr>
          <w:rStyle w:val="StyleUnderline"/>
          <w:highlight w:val="cyan"/>
        </w:rPr>
        <w:t>when we ascribe an attribute to a thing, we covertly assert that it exists: so</w:t>
      </w:r>
      <w:r w:rsidRPr="006728F3">
        <w:rPr>
          <w:rStyle w:val="StyleUnderline"/>
        </w:rPr>
        <w:t xml:space="preserve"> that </w:t>
      </w:r>
      <w:r w:rsidRPr="006728F3">
        <w:rPr>
          <w:rStyle w:val="StyleUnderline"/>
          <w:highlight w:val="cyan"/>
        </w:rPr>
        <w:t>if existence were</w:t>
      </w:r>
      <w:r w:rsidRPr="006728F3">
        <w:rPr>
          <w:rStyle w:val="StyleUnderline"/>
        </w:rPr>
        <w:t xml:space="preserve"> itself </w:t>
      </w:r>
      <w:r w:rsidRPr="006728F3">
        <w:rPr>
          <w:rStyle w:val="StyleUnderline"/>
          <w:highlight w:val="cyan"/>
        </w:rPr>
        <w:t>an attribute,</w:t>
      </w:r>
      <w:r w:rsidRPr="006728F3">
        <w:rPr>
          <w:rStyle w:val="StyleUnderline"/>
        </w:rPr>
        <w:t xml:space="preserve"> it would follow that </w:t>
      </w:r>
      <w:r w:rsidRPr="006728F3">
        <w:rPr>
          <w:rStyle w:val="StyleUnderline"/>
          <w:highlight w:val="cyan"/>
        </w:rPr>
        <w:t>all</w:t>
      </w:r>
      <w:r w:rsidRPr="006728F3">
        <w:rPr>
          <w:rStyle w:val="StyleUnderline"/>
        </w:rPr>
        <w:t xml:space="preserve"> positive </w:t>
      </w:r>
      <w:r w:rsidRPr="006728F3">
        <w:rPr>
          <w:rStyle w:val="StyleUnderline"/>
          <w:highlight w:val="cyan"/>
        </w:rPr>
        <w:t>existential propositions were tautologies, and all negative existential propositions self-contradictory; and this is not the case</w:t>
      </w:r>
      <w:r w:rsidRPr="006728F3">
        <w:rPr>
          <w:sz w:val="16"/>
        </w:rPr>
        <w:t xml:space="preserve">.15 So that </w:t>
      </w:r>
      <w:r w:rsidRPr="006728F3">
        <w:rPr>
          <w:rStyle w:val="StyleUnderline"/>
        </w:rPr>
        <w:t xml:space="preserve">those who raise </w:t>
      </w:r>
      <w:r w:rsidRPr="00AF6C09">
        <w:rPr>
          <w:rStyle w:val="StyleUnderline"/>
          <w:highlight w:val="cyan"/>
        </w:rPr>
        <w:t>questions about Being</w:t>
      </w:r>
      <w:r w:rsidRPr="006728F3">
        <w:rPr>
          <w:sz w:val="16"/>
        </w:rPr>
        <w:t xml:space="preserve"> which are based on the assumption that existence is an attribute </w:t>
      </w:r>
      <w:r w:rsidRPr="00AF6C09">
        <w:rPr>
          <w:rStyle w:val="StyleUnderline"/>
          <w:highlight w:val="cyan"/>
        </w:rPr>
        <w:t>are</w:t>
      </w:r>
      <w:r w:rsidRPr="006728F3">
        <w:rPr>
          <w:rStyle w:val="StyleUnderline"/>
        </w:rPr>
        <w:t xml:space="preserve"> guilty of </w:t>
      </w:r>
      <w:r w:rsidRPr="00AF6C09">
        <w:rPr>
          <w:rStyle w:val="StyleUnderline"/>
          <w:highlight w:val="cyan"/>
        </w:rPr>
        <w:t>following grammar beyond the boundaries of sense</w:t>
      </w:r>
      <w:r w:rsidRPr="006728F3">
        <w:rPr>
          <w:sz w:val="16"/>
        </w:rPr>
        <w:t>.</w:t>
      </w:r>
    </w:p>
    <w:p w14:paraId="6ABFAD05" w14:textId="02DB52FA" w:rsidR="006D61C7" w:rsidRDefault="006D61C7" w:rsidP="006D61C7">
      <w:pPr>
        <w:pStyle w:val="Heading3"/>
      </w:pPr>
      <w:r>
        <w:t>Extra Cards</w:t>
      </w:r>
    </w:p>
    <w:p w14:paraId="098A4037" w14:textId="44E32AAF" w:rsidR="00FF1C10" w:rsidRPr="00AF2557" w:rsidRDefault="00FF1C10" w:rsidP="00AF2557">
      <w:pPr>
        <w:pStyle w:val="Heading4"/>
      </w:pPr>
      <w:r w:rsidRPr="00AF2557">
        <w:t>Empirical usage confirms</w:t>
      </w:r>
      <w:r w:rsidR="007370AB">
        <w:t xml:space="preserve"> that ought is emotive. </w:t>
      </w:r>
    </w:p>
    <w:p w14:paraId="2548C1F4" w14:textId="77777777" w:rsidR="00FF1C10" w:rsidRDefault="00FF1C10" w:rsidP="00FF1C10">
      <w:pPr>
        <w:rPr>
          <w:b/>
          <w:sz w:val="26"/>
          <w:szCs w:val="26"/>
          <w:u w:val="single"/>
        </w:rPr>
      </w:pPr>
      <w:r w:rsidRPr="00CE3BD2">
        <w:rPr>
          <w:b/>
          <w:sz w:val="26"/>
          <w:szCs w:val="26"/>
          <w:u w:val="single"/>
        </w:rPr>
        <w:t>Cappelle</w:t>
      </w:r>
      <w:r w:rsidRPr="00131DC4">
        <w:rPr>
          <w:rStyle w:val="FootnoteReference"/>
        </w:rPr>
        <w:footnoteReference w:id="1"/>
      </w:r>
      <w:r w:rsidRPr="00AB5855">
        <w:rPr>
          <w:b/>
          <w:sz w:val="26"/>
          <w:szCs w:val="26"/>
        </w:rPr>
        <w:t xml:space="preserve">, </w:t>
      </w:r>
      <w:r w:rsidRPr="00131DC4">
        <w:rPr>
          <w:sz w:val="12"/>
          <w:szCs w:val="12"/>
          <w:lang w:val="ja-JP"/>
        </w:rPr>
        <w:t>Our corpus contained few instances in which the speaker expresses an</w:t>
      </w:r>
      <w:r w:rsidRPr="00131DC4">
        <w:rPr>
          <w:sz w:val="12"/>
          <w:szCs w:val="12"/>
        </w:rPr>
        <w:t xml:space="preserve"> </w:t>
      </w:r>
      <w:r w:rsidRPr="00131DC4">
        <w:rPr>
          <w:sz w:val="12"/>
          <w:szCs w:val="12"/>
          <w:lang w:val="ja-JP"/>
        </w:rPr>
        <w:t>‘objective’ opinion (as in (1a) above)—and besides, whether an opinion</w:t>
      </w:r>
      <w:r w:rsidRPr="00131DC4">
        <w:rPr>
          <w:sz w:val="12"/>
          <w:szCs w:val="12"/>
        </w:rPr>
        <w:t xml:space="preserve"> </w:t>
      </w:r>
      <w:r w:rsidRPr="00131DC4">
        <w:rPr>
          <w:sz w:val="12"/>
          <w:szCs w:val="12"/>
          <w:lang w:val="ja-JP"/>
        </w:rPr>
        <w:t>counts as truly objective is always hard to verify—or in which the speaker</w:t>
      </w:r>
      <w:r w:rsidRPr="00131DC4">
        <w:rPr>
          <w:sz w:val="12"/>
          <w:szCs w:val="12"/>
        </w:rPr>
        <w:t xml:space="preserve"> </w:t>
      </w:r>
      <w:r w:rsidRPr="00131DC4">
        <w:rPr>
          <w:sz w:val="12"/>
          <w:szCs w:val="12"/>
          <w:lang w:val="ja-JP"/>
        </w:rPr>
        <w:t>just plainly states which requirements ‘objectively’ have to be fulfilled for</w:t>
      </w:r>
      <w:r w:rsidRPr="00131DC4">
        <w:rPr>
          <w:sz w:val="12"/>
          <w:szCs w:val="12"/>
        </w:rPr>
        <w:t xml:space="preserve"> some other situation (as in (1b) above).</w:t>
      </w:r>
      <w:r w:rsidRPr="00131DC4">
        <w:rPr>
          <w:rFonts w:ascii="MS Gothic" w:eastAsia="MS Gothic" w:hAnsi="MS Gothic" w:cs="MS Gothic"/>
          <w:sz w:val="12"/>
          <w:szCs w:val="12"/>
        </w:rPr>
        <w:t xml:space="preserve"> </w:t>
      </w:r>
      <w:r w:rsidRPr="00131DC4">
        <w:rPr>
          <w:sz w:val="12"/>
          <w:szCs w:val="12"/>
        </w:rPr>
        <w:t>At any rate, we did not find corroboration that ought to occurs more frequently than should in such cases. However,</w:t>
      </w:r>
      <w:r w:rsidRPr="00131DC4">
        <w:t xml:space="preserve"> </w:t>
      </w:r>
      <w:r w:rsidRPr="004D51A5">
        <w:rPr>
          <w:b/>
          <w:sz w:val="26"/>
          <w:szCs w:val="26"/>
          <w:highlight w:val="cyan"/>
          <w:u w:val="single"/>
        </w:rPr>
        <w:t>if ought</w:t>
      </w:r>
      <w:r w:rsidRPr="00AB5855">
        <w:rPr>
          <w:b/>
          <w:sz w:val="26"/>
          <w:szCs w:val="26"/>
          <w:u w:val="single"/>
        </w:rPr>
        <w:t xml:space="preserve"> to </w:t>
      </w:r>
      <w:r w:rsidRPr="004D51A5">
        <w:rPr>
          <w:b/>
          <w:sz w:val="26"/>
          <w:szCs w:val="26"/>
          <w:highlight w:val="cyan"/>
          <w:u w:val="single"/>
        </w:rPr>
        <w:t>were</w:t>
      </w:r>
      <w:r w:rsidRPr="00AB5855">
        <w:rPr>
          <w:b/>
          <w:sz w:val="26"/>
          <w:szCs w:val="26"/>
          <w:u w:val="single"/>
        </w:rPr>
        <w:t xml:space="preserve"> really</w:t>
      </w:r>
      <w:r w:rsidRPr="00131DC4">
        <w:rPr>
          <w:sz w:val="12"/>
          <w:szCs w:val="12"/>
          <w:lang w:val="ja-JP"/>
        </w:rPr>
        <w:t xml:space="preserve"> more </w:t>
      </w:r>
      <w:r w:rsidRPr="004D51A5">
        <w:rPr>
          <w:b/>
          <w:sz w:val="26"/>
          <w:szCs w:val="26"/>
          <w:highlight w:val="cyan"/>
          <w:u w:val="single"/>
        </w:rPr>
        <w:t>objective</w:t>
      </w:r>
      <w:r w:rsidRPr="00131DC4">
        <w:rPr>
          <w:sz w:val="12"/>
          <w:szCs w:val="12"/>
          <w:lang w:val="ja-JP"/>
        </w:rPr>
        <w:t xml:space="preserve"> than should</w:t>
      </w:r>
      <w:r w:rsidRPr="00AB5855">
        <w:rPr>
          <w:b/>
          <w:sz w:val="26"/>
          <w:szCs w:val="26"/>
          <w:u w:val="single"/>
        </w:rPr>
        <w:t xml:space="preserve">, </w:t>
      </w:r>
      <w:r w:rsidRPr="004D51A5">
        <w:rPr>
          <w:b/>
          <w:sz w:val="26"/>
          <w:szCs w:val="26"/>
          <w:highlight w:val="cyan"/>
          <w:u w:val="single"/>
        </w:rPr>
        <w:t>then it should be avoided in contexts containing hedges like I think</w:t>
      </w:r>
      <w:r w:rsidRPr="00AB5855">
        <w:rPr>
          <w:b/>
          <w:sz w:val="26"/>
          <w:szCs w:val="26"/>
          <w:u w:val="single"/>
        </w:rPr>
        <w:t xml:space="preserve"> or If you ask me, </w:t>
      </w:r>
      <w:r w:rsidRPr="004D51A5">
        <w:rPr>
          <w:b/>
          <w:sz w:val="26"/>
          <w:szCs w:val="26"/>
          <w:highlight w:val="cyan"/>
          <w:u w:val="single"/>
        </w:rPr>
        <w:t>but sentences like th[is]</w:t>
      </w:r>
      <w:r w:rsidRPr="00131DC4">
        <w:rPr>
          <w:sz w:val="12"/>
          <w:szCs w:val="12"/>
          <w:lang w:val="ja-JP"/>
        </w:rPr>
        <w:t xml:space="preserve"> following do occur,</w:t>
      </w:r>
      <w:r w:rsidRPr="00131DC4">
        <w:t xml:space="preserve"> </w:t>
      </w:r>
      <w:r w:rsidRPr="004D51A5">
        <w:rPr>
          <w:b/>
          <w:sz w:val="26"/>
          <w:szCs w:val="26"/>
          <w:highlight w:val="cyan"/>
          <w:u w:val="single"/>
        </w:rPr>
        <w:t>seem[s] perfectly natural</w:t>
      </w:r>
      <w:r w:rsidRPr="00131DC4">
        <w:rPr>
          <w:sz w:val="12"/>
          <w:szCs w:val="12"/>
          <w:lang w:val="ja-JP"/>
        </w:rPr>
        <w:t xml:space="preserve"> and have been shown in this study to be indeed more frequent than similar sentences with should (cf. the seventh result stated in section 4)</w:t>
      </w:r>
      <w:r w:rsidRPr="00AB5855">
        <w:rPr>
          <w:b/>
          <w:sz w:val="26"/>
          <w:szCs w:val="26"/>
          <w:u w:val="single"/>
        </w:rPr>
        <w:t>.</w:t>
      </w:r>
      <w:r w:rsidRPr="00131DC4">
        <w:rPr>
          <w:sz w:val="12"/>
          <w:szCs w:val="12"/>
          <w:lang w:val="ja-JP"/>
        </w:rPr>
        <w:t xml:space="preserve"> (20) a. </w:t>
      </w:r>
      <w:r w:rsidRPr="004D51A5">
        <w:rPr>
          <w:b/>
          <w:sz w:val="26"/>
          <w:szCs w:val="26"/>
          <w:highlight w:val="cyan"/>
          <w:u w:val="single"/>
          <w:lang w:val="ja-JP"/>
        </w:rPr>
        <w:t>If you ask me, though, it ought to be twice that size.</w:t>
      </w:r>
      <w:r w:rsidRPr="00131DC4">
        <w:rPr>
          <w:sz w:val="12"/>
          <w:szCs w:val="12"/>
          <w:lang w:val="ja-JP"/>
        </w:rPr>
        <w:t xml:space="preserve"> (www.deadline.com/hollywood/mr-rogers-gone-but-notforgotten/) b. “I think this woman ought to be replaced immediately by myself,” he said. (Cobuild corpus, The Times newspaper) c. …what’s been er been going through my head recently is, is er the, looking at the pattern of the meetings and the way the meetings are arranged and, and how, erm, at the last meeting we had a speaker er and that I think, we all found that quite interesting and the one, one from Central America that things and I feel we ought to have that much more frequently than we do have er, a, either a speaker or a focus of some sort of meetings erm, so I think that’s something I’d like to raise and get the A G M at the next meeting I think [a] similar thing we ought to consider there… (BNC, spoken discourse) Moreover, our </w:t>
      </w:r>
      <w:r w:rsidRPr="00C44B60">
        <w:rPr>
          <w:rStyle w:val="StyleUnderline"/>
          <w:highlight w:val="cyan"/>
        </w:rPr>
        <w:t>study</w:t>
      </w:r>
      <w:r w:rsidRPr="00131DC4">
        <w:rPr>
          <w:sz w:val="12"/>
          <w:szCs w:val="12"/>
          <w:lang w:val="ja-JP"/>
        </w:rPr>
        <w:t xml:space="preserve"> also </w:t>
      </w:r>
      <w:r w:rsidRPr="00C44B60">
        <w:rPr>
          <w:rStyle w:val="StyleUnderline"/>
          <w:highlight w:val="cyan"/>
        </w:rPr>
        <w:t>reveals that ought</w:t>
      </w:r>
      <w:r w:rsidRPr="00C44B60">
        <w:rPr>
          <w:b/>
          <w:sz w:val="26"/>
          <w:szCs w:val="26"/>
          <w:highlight w:val="cyan"/>
          <w:u w:val="single"/>
        </w:rPr>
        <w:t xml:space="preserve"> </w:t>
      </w:r>
      <w:r w:rsidRPr="004D51A5">
        <w:rPr>
          <w:b/>
          <w:sz w:val="26"/>
          <w:szCs w:val="26"/>
          <w:highlight w:val="cyan"/>
          <w:u w:val="single"/>
        </w:rPr>
        <w:t>to</w:t>
      </w:r>
      <w:r w:rsidRPr="00131DC4">
        <w:rPr>
          <w:sz w:val="12"/>
          <w:szCs w:val="12"/>
          <w:lang w:val="ja-JP"/>
        </w:rPr>
        <w:t xml:space="preserve"> (vs. should) </w:t>
      </w:r>
      <w:r w:rsidRPr="004D51A5">
        <w:rPr>
          <w:b/>
          <w:sz w:val="26"/>
          <w:szCs w:val="26"/>
          <w:highlight w:val="cyan"/>
          <w:u w:val="single"/>
        </w:rPr>
        <w:t>is chosen twice as likely with first and second person subjects</w:t>
      </w:r>
      <w:r w:rsidRPr="00131DC4">
        <w:rPr>
          <w:sz w:val="12"/>
          <w:szCs w:val="12"/>
          <w:lang w:val="ja-JP"/>
        </w:rPr>
        <w:t>, which refer to the author and his addressee, as with third person subjects (cf. our eighth result)</w:t>
      </w:r>
      <w:r w:rsidRPr="00AB5855">
        <w:rPr>
          <w:b/>
          <w:sz w:val="26"/>
          <w:szCs w:val="26"/>
          <w:u w:val="single"/>
        </w:rPr>
        <w:t>. This suggests that ought to is more (inter)subjective than should.</w:t>
      </w:r>
    </w:p>
    <w:p w14:paraId="20FD022A" w14:textId="77777777" w:rsidR="00FF1C10" w:rsidRPr="0012441E" w:rsidRDefault="00FF1C10" w:rsidP="0012441E">
      <w:pPr>
        <w:rPr>
          <w:sz w:val="16"/>
          <w:szCs w:val="26"/>
        </w:rPr>
      </w:pPr>
    </w:p>
    <w:p w14:paraId="785F446E" w14:textId="1C89F55F" w:rsidR="006D4E67" w:rsidRPr="00BF4629" w:rsidRDefault="006D4E67" w:rsidP="006D4E67">
      <w:pPr>
        <w:pStyle w:val="Heading4"/>
      </w:pPr>
      <w:r>
        <w:t>Moral values cannot be empirically verifiable nor proven due to their radical difference from other properties within the world.</w:t>
      </w:r>
    </w:p>
    <w:p w14:paraId="79D133C2" w14:textId="77777777" w:rsidR="006D4E67" w:rsidRPr="009C38D4" w:rsidRDefault="006D4E67" w:rsidP="006D4E67">
      <w:pPr>
        <w:rPr>
          <w:sz w:val="16"/>
        </w:rPr>
      </w:pPr>
      <w:r w:rsidRPr="009C38D4">
        <w:rPr>
          <w:rStyle w:val="Emphasis"/>
        </w:rPr>
        <w:t>Tully</w:t>
      </w:r>
      <w:r w:rsidRPr="009C38D4">
        <w:rPr>
          <w:sz w:val="16"/>
        </w:rPr>
        <w:t xml:space="preserve">, Ian, </w:t>
      </w:r>
      <w:r w:rsidRPr="009C38D4">
        <w:rPr>
          <w:rStyle w:val="Emphasis"/>
        </w:rPr>
        <w:t>2014</w:t>
      </w:r>
      <w:r w:rsidRPr="009C38D4">
        <w:rPr>
          <w:sz w:val="16"/>
        </w:rPr>
        <w:t xml:space="preserve"> "Moral Error Theory," 1000-Word Philosophy: An Introductory Anthology, </w:t>
      </w:r>
      <w:hyperlink r:id="rId8" w:history="1">
        <w:r w:rsidRPr="009C38D4">
          <w:rPr>
            <w:rStyle w:val="Hyperlink"/>
            <w:sz w:val="16"/>
          </w:rPr>
          <w:t>https://1000wordphilosophy.com/2014/04/14/moral-error-theory/</w:t>
        </w:r>
      </w:hyperlink>
      <w:r w:rsidRPr="009C38D4">
        <w:rPr>
          <w:sz w:val="16"/>
        </w:rPr>
        <w:t xml:space="preserve"> JS</w:t>
      </w:r>
    </w:p>
    <w:p w14:paraId="69BB86CB" w14:textId="77777777" w:rsidR="006D4E67" w:rsidRPr="009C38D4" w:rsidRDefault="006D4E67" w:rsidP="006D4E67">
      <w:pPr>
        <w:rPr>
          <w:sz w:val="16"/>
        </w:rPr>
      </w:pPr>
      <w:r w:rsidRPr="009C38D4">
        <w:rPr>
          <w:sz w:val="16"/>
        </w:rPr>
        <w:t>Mackie sums up the argument as follows: “</w:t>
      </w:r>
      <w:r w:rsidRPr="004D51A5">
        <w:rPr>
          <w:rStyle w:val="StyleUnderline"/>
          <w:highlight w:val="cyan"/>
        </w:rPr>
        <w:t>If there were objective values, then they would be</w:t>
      </w:r>
      <w:r w:rsidRPr="009C38D4">
        <w:rPr>
          <w:rStyle w:val="StyleUnderline"/>
        </w:rPr>
        <w:t xml:space="preserve"> entities…of a very strange sort, </w:t>
      </w:r>
      <w:r w:rsidRPr="004D51A5">
        <w:rPr>
          <w:rStyle w:val="StyleUnderline"/>
          <w:highlight w:val="cyan"/>
        </w:rPr>
        <w:t>utterly different from anything else in the universe</w:t>
      </w:r>
      <w:r w:rsidRPr="009C38D4">
        <w:rPr>
          <w:sz w:val="16"/>
        </w:rPr>
        <w:t xml:space="preserve">. (Mackie 77 – my emphasis). What makes moral properties or “objective values” so utterly strange? </w:t>
      </w:r>
      <w:r w:rsidRPr="004D51A5">
        <w:rPr>
          <w:rStyle w:val="StyleUnderline"/>
          <w:highlight w:val="cyan"/>
        </w:rPr>
        <w:t>The problem is their intrinsic normative authority</w:t>
      </w:r>
      <w:r w:rsidRPr="009C38D4">
        <w:rPr>
          <w:rStyle w:val="StyleUnderline"/>
        </w:rPr>
        <w:t>:</w:t>
      </w:r>
      <w:r w:rsidRPr="009C38D4">
        <w:rPr>
          <w:sz w:val="16"/>
        </w:rPr>
        <w:t xml:space="preserve"> [S]omething’s being good both tells the person who knows this to pursue it and makes him pursue it. An objective good would be sought by anyone who was acquainted with it, not because of any contingent fact that this person, or every person, is so constituted that he desires this end, but just because the end has to-be-pursuedness somehow built into it (Mackie 78—my emphasis). Now, the way Mackie spells out the worry has raised concerns that he is attacking a strawman.4 However, there is a more plausible reading of the argument from queerness which claims that what is so mysterious about moral properties is their intrinsic reason-giving force, or what Richard Garner calls their “intrinsic imperativeness” (Garner 2006: 96). According to error theorists, “obligations exist, but they are hypothetical and institutional” (Garner 98). For instance, </w:t>
      </w:r>
      <w:r w:rsidRPr="004D51A5">
        <w:rPr>
          <w:rStyle w:val="StyleUnderline"/>
          <w:highlight w:val="cyan"/>
        </w:rPr>
        <w:t>if I have a desire,</w:t>
      </w:r>
      <w:r w:rsidRPr="009C38D4">
        <w:rPr>
          <w:rStyle w:val="StyleUnderline"/>
        </w:rPr>
        <w:t xml:space="preserve"> say, to see the latest superhero movie, </w:t>
      </w:r>
      <w:r w:rsidRPr="004D51A5">
        <w:rPr>
          <w:rStyle w:val="StyleUnderline"/>
          <w:highlight w:val="cyan"/>
        </w:rPr>
        <w:t>then I have a reason</w:t>
      </w:r>
      <w:r w:rsidRPr="009C38D4">
        <w:rPr>
          <w:rStyle w:val="StyleUnderline"/>
        </w:rPr>
        <w:t xml:space="preserve"> to go to the movies.</w:t>
      </w:r>
      <w:r w:rsidRPr="009C38D4">
        <w:rPr>
          <w:sz w:val="16"/>
        </w:rPr>
        <w:t xml:space="preserve"> Such a reason (or obligation) is hypothetical: it holds only if I have the right kind of psychological state – say, a desire. </w:t>
      </w:r>
      <w:r w:rsidRPr="004D51A5">
        <w:rPr>
          <w:rStyle w:val="StyleUnderline"/>
          <w:highlight w:val="cyan"/>
        </w:rPr>
        <w:t>For anyone lacking that state, the reason does not hold. But</w:t>
      </w:r>
      <w:r w:rsidRPr="009C38D4">
        <w:rPr>
          <w:rStyle w:val="StyleUnderline"/>
        </w:rPr>
        <w:t xml:space="preserve"> the moral realist</w:t>
      </w:r>
      <w:r w:rsidRPr="009C38D4">
        <w:rPr>
          <w:sz w:val="16"/>
        </w:rPr>
        <w:t xml:space="preserve"> (according to the error theorist) </w:t>
      </w:r>
      <w:r w:rsidRPr="009C38D4">
        <w:rPr>
          <w:rStyle w:val="StyleUnderline"/>
        </w:rPr>
        <w:t xml:space="preserve">needs more than this. For </w:t>
      </w:r>
      <w:r w:rsidRPr="004D51A5">
        <w:rPr>
          <w:rStyle w:val="StyleUnderline"/>
          <w:highlight w:val="cyan"/>
        </w:rPr>
        <w:t>genuine moral reasons hold regardless of one’s desires or interests</w:t>
      </w:r>
      <w:r w:rsidRPr="009C38D4">
        <w:rPr>
          <w:rStyle w:val="StyleUnderline"/>
        </w:rPr>
        <w:t>.</w:t>
      </w:r>
      <w:r w:rsidRPr="009C38D4">
        <w:rPr>
          <w:sz w:val="16"/>
        </w:rPr>
        <w:t xml:space="preserve"> If someone is drowning in a shallow pond and I can easily save her, then I have a reason – a moral reason – to save her regardless of whether I want to, or whether doing so will further some interest of mine. Moral reasons, then, are said to be categorical.5 But </w:t>
      </w:r>
      <w:r w:rsidRPr="009C38D4">
        <w:rPr>
          <w:rStyle w:val="StyleUnderline"/>
        </w:rPr>
        <w:t xml:space="preserve">how could there be reasons for action that are utterly independent of our desires, interests, or other psychological attitudes? </w:t>
      </w:r>
      <w:r w:rsidRPr="009C38D4">
        <w:rPr>
          <w:sz w:val="16"/>
        </w:rPr>
        <w:t xml:space="preserve">As Garner puts it: “It is hard to believe in objective prescriptivity because </w:t>
      </w:r>
      <w:r w:rsidRPr="009C38D4">
        <w:rPr>
          <w:rStyle w:val="StyleUnderline"/>
        </w:rPr>
        <w:t>it is hard to make sense of a demand without a demander, and hard to find a place for demands or demanders apart from human interests and conventions</w:t>
      </w:r>
      <w:r w:rsidRPr="009C38D4">
        <w:rPr>
          <w:sz w:val="16"/>
        </w:rPr>
        <w:t xml:space="preserve">” (Garner 102). In short, the argument for error theory is very simple. When we use moral language, we are attempting to describe or refer to certain properties in the world, properties that provide reasons for action to all rational agents regardless of their interests or attitudes. Yet we can make no sense of what these properties are like. </w:t>
      </w:r>
      <w:r w:rsidRPr="004D51A5">
        <w:rPr>
          <w:rStyle w:val="StyleUnderline"/>
          <w:highlight w:val="cyan"/>
        </w:rPr>
        <w:t>Such language is,</w:t>
      </w:r>
      <w:r w:rsidRPr="009C38D4">
        <w:rPr>
          <w:rStyle w:val="StyleUnderline"/>
        </w:rPr>
        <w:t xml:space="preserve"> arguably, merely </w:t>
      </w:r>
      <w:r w:rsidRPr="004D51A5">
        <w:rPr>
          <w:rStyle w:val="StyleUnderline"/>
          <w:highlight w:val="cyan"/>
        </w:rPr>
        <w:t>a holdover from a theistic worldview, an attempt to have laws without the lawgiver</w:t>
      </w:r>
      <w:r w:rsidRPr="009C38D4">
        <w:rPr>
          <w:rStyle w:val="StyleUnderline"/>
        </w:rPr>
        <w:t xml:space="preserve">, laws or commands </w:t>
      </w:r>
      <w:r w:rsidRPr="004D51A5">
        <w:rPr>
          <w:rStyle w:val="StyleUnderline"/>
          <w:highlight w:val="cyan"/>
        </w:rPr>
        <w:t xml:space="preserve">that are somehow built </w:t>
      </w:r>
      <w:r w:rsidRPr="009C38D4">
        <w:rPr>
          <w:rStyle w:val="StyleUnderline"/>
        </w:rPr>
        <w:t>right</w:t>
      </w:r>
      <w:r w:rsidRPr="004D51A5">
        <w:rPr>
          <w:rStyle w:val="StyleUnderline"/>
          <w:highlight w:val="cyan"/>
        </w:rPr>
        <w:t xml:space="preserve"> into the fabric of the world.</w:t>
      </w:r>
      <w:r w:rsidRPr="009C38D4">
        <w:rPr>
          <w:sz w:val="16"/>
        </w:rPr>
        <w:t xml:space="preserve"> So, we should reject the existence of moral facts or properties, just as we’ve rejected the existence of witches.</w:t>
      </w:r>
    </w:p>
    <w:p w14:paraId="5A2F1A8C" w14:textId="77777777" w:rsidR="006D4E67" w:rsidRDefault="006D4E67" w:rsidP="006D4E67"/>
    <w:p w14:paraId="18D6E7EC" w14:textId="078BFCF7" w:rsidR="008B5C52" w:rsidRDefault="008B5C52" w:rsidP="00EB748A">
      <w:pPr>
        <w:rPr>
          <w:sz w:val="16"/>
        </w:rPr>
      </w:pPr>
    </w:p>
    <w:p w14:paraId="4424CF92" w14:textId="668F6DBD" w:rsidR="00EF6C01" w:rsidRDefault="00EF6C01" w:rsidP="00EF6C01">
      <w:pPr>
        <w:pStyle w:val="Heading4"/>
      </w:pPr>
      <w:r>
        <w:t>Naturalism collapses to emotivism</w:t>
      </w:r>
    </w:p>
    <w:p w14:paraId="0D0B2ED1" w14:textId="4AAD1061" w:rsidR="00EF6C01" w:rsidRPr="00EF6C01" w:rsidRDefault="00EF6C01" w:rsidP="00EB748A">
      <w:pPr>
        <w:rPr>
          <w:sz w:val="16"/>
        </w:rPr>
      </w:pPr>
      <w:r w:rsidRPr="00EF6C01">
        <w:rPr>
          <w:rStyle w:val="Emphasis"/>
        </w:rPr>
        <w:t>Ayer,</w:t>
      </w:r>
      <w:r w:rsidRPr="00EF6C01">
        <w:rPr>
          <w:sz w:val="16"/>
        </w:rPr>
        <w:t xml:space="preserve"> A.J. 1972. On the Analysis of Moral Judgements. In: Philosophical Essays. Palgrave Macmillan, London. </w:t>
      </w:r>
      <w:hyperlink r:id="rId9" w:history="1">
        <w:r w:rsidRPr="00EF6C01">
          <w:rPr>
            <w:rStyle w:val="Hyperlink"/>
            <w:sz w:val="16"/>
          </w:rPr>
          <w:t>http://fs2.american.edu/dfagel/www/Class%20Readings/Ayer/MoralJudgment.pdf</w:t>
        </w:r>
      </w:hyperlink>
      <w:r w:rsidRPr="00EF6C01">
        <w:rPr>
          <w:sz w:val="16"/>
        </w:rPr>
        <w:t xml:space="preserve"> JS</w:t>
      </w:r>
    </w:p>
    <w:p w14:paraId="31756007" w14:textId="3655A98A" w:rsidR="000F0B70" w:rsidRPr="000F0B70" w:rsidRDefault="000F0B70" w:rsidP="00EB748A">
      <w:pPr>
        <w:rPr>
          <w:sz w:val="16"/>
        </w:rPr>
      </w:pPr>
      <w:r w:rsidRPr="00F6480F">
        <w:rPr>
          <w:sz w:val="16"/>
        </w:rPr>
        <w:t xml:space="preserve">. For </w:t>
      </w:r>
      <w:r w:rsidRPr="00F6480F">
        <w:rPr>
          <w:rStyle w:val="StyleUnderline"/>
        </w:rPr>
        <w:t xml:space="preserve">let it be granted that someone who contemplates </w:t>
      </w:r>
      <w:r w:rsidRPr="00CF072E">
        <w:rPr>
          <w:rStyle w:val="StyleUnderline"/>
          <w:highlight w:val="cyan"/>
        </w:rPr>
        <w:t>some natural situation</w:t>
      </w:r>
      <w:r w:rsidRPr="00F6480F">
        <w:rPr>
          <w:rStyle w:val="StyleUnderline"/>
        </w:rPr>
        <w:t xml:space="preserve"> detects in it something which he describes as </w:t>
      </w:r>
      <w:r w:rsidR="00F65F53" w:rsidRPr="00F6480F">
        <w:rPr>
          <w:rStyle w:val="StyleUnderline"/>
        </w:rPr>
        <w:t>‘</w:t>
      </w:r>
      <w:r w:rsidRPr="00F6480F">
        <w:rPr>
          <w:rStyle w:val="StyleUnderline"/>
        </w:rPr>
        <w:t>goodness'</w:t>
      </w:r>
      <w:r w:rsidRPr="00F6480F">
        <w:rPr>
          <w:sz w:val="16"/>
        </w:rPr>
        <w:t xml:space="preserve"> or 'beauty' or 'fittingness'</w:t>
      </w:r>
      <w:r w:rsidRPr="000F0B70">
        <w:rPr>
          <w:sz w:val="16"/>
        </w:rPr>
        <w:t xml:space="preserve"> or 'worthiness to be approved'. How this experience of goodness, or whatever it may be, is supposed to be related to the experiences which reveal the natural features of the situation has not yet been made clear, but I take it that it is not regarded merely as their effect. Rather,</w:t>
      </w:r>
      <w:r w:rsidR="00F6480F">
        <w:rPr>
          <w:sz w:val="16"/>
        </w:rPr>
        <w:t xml:space="preserve"> </w:t>
      </w:r>
      <w:r w:rsidRPr="000F0B70">
        <w:rPr>
          <w:sz w:val="16"/>
        </w:rPr>
        <w:t xml:space="preserve">the situation is supposed to look good, or fitting, in much the same way as a face may be said to look friendly. </w:t>
      </w:r>
      <w:r w:rsidRPr="000F0B70">
        <w:rPr>
          <w:rStyle w:val="StyleUnderline"/>
        </w:rPr>
        <w:t xml:space="preserve">But then </w:t>
      </w:r>
      <w:r w:rsidRPr="00F6480F">
        <w:rPr>
          <w:rStyle w:val="StyleUnderline"/>
          <w:highlight w:val="cyan"/>
        </w:rPr>
        <w:t>to say that this experience is</w:t>
      </w:r>
      <w:r w:rsidRPr="000F0B70">
        <w:rPr>
          <w:rStyle w:val="StyleUnderline"/>
        </w:rPr>
        <w:t xml:space="preserve"> an experience of </w:t>
      </w:r>
      <w:r w:rsidRPr="00F6480F">
        <w:rPr>
          <w:rStyle w:val="StyleUnderline"/>
          <w:highlight w:val="cyan"/>
        </w:rPr>
        <w:t>good will be to say no more than that it is this type of experience</w:t>
      </w:r>
      <w:r w:rsidRPr="000F0B70">
        <w:rPr>
          <w:rStyle w:val="StyleUnderline"/>
        </w:rPr>
        <w:t xml:space="preserve">. The word </w:t>
      </w:r>
      <w:r w:rsidRPr="00F6480F">
        <w:rPr>
          <w:rStyle w:val="StyleUnderline"/>
          <w:highlight w:val="cyan"/>
        </w:rPr>
        <w:t>'good'</w:t>
      </w:r>
      <w:r w:rsidRPr="000F0B70">
        <w:rPr>
          <w:rStyle w:val="StyleUnderline"/>
        </w:rPr>
        <w:t>,</w:t>
      </w:r>
      <w:r w:rsidRPr="000F0B70">
        <w:rPr>
          <w:sz w:val="16"/>
        </w:rPr>
        <w:t xml:space="preserve"> or whatever other value term may be used, </w:t>
      </w:r>
      <w:r w:rsidRPr="000F0B70">
        <w:rPr>
          <w:rStyle w:val="StyleUnderline"/>
        </w:rPr>
        <w:t xml:space="preserve">simply </w:t>
      </w:r>
      <w:r w:rsidRPr="00F6480F">
        <w:rPr>
          <w:rStyle w:val="StyleUnderline"/>
          <w:highlight w:val="cyan"/>
        </w:rPr>
        <w:t>comes to be descriptive</w:t>
      </w:r>
      <w:r w:rsidRPr="000F0B70">
        <w:rPr>
          <w:rStyle w:val="StyleUnderline"/>
        </w:rPr>
        <w:t xml:space="preserve"> of experiences of this type, and here it makes no difference whether they are regarded as intuitions or as moral sensations. </w:t>
      </w:r>
      <w:r w:rsidRPr="00F6480F">
        <w:rPr>
          <w:rStyle w:val="StyleUnderline"/>
          <w:highlight w:val="cyan"/>
        </w:rPr>
        <w:t>In neither case does anything</w:t>
      </w:r>
      <w:r w:rsidRPr="000F0B70">
        <w:rPr>
          <w:rStyle w:val="StyleUnderline"/>
        </w:rPr>
        <w:t xml:space="preserve"> whatsoever </w:t>
      </w:r>
      <w:r w:rsidRPr="00F6480F">
        <w:rPr>
          <w:rStyle w:val="StyleUnderline"/>
          <w:highlight w:val="cyan"/>
        </w:rPr>
        <w:t>folIow as regards conduct</w:t>
      </w:r>
      <w:r w:rsidRPr="000F0B70">
        <w:rPr>
          <w:sz w:val="16"/>
        </w:rPr>
        <w:t xml:space="preserve">. That a situation has this peculiar property, the property whose presence is established by people's having such experiences, does not entail that it is preferable to other situations, or that. it is anyone's duty to bring it into existence. To say that such a situation ought to be created, or that it deserves to exist, will be to say something different from merely saying that it has this property. This point is obscured by the use of an ethical term to describe the property, just because </w:t>
      </w:r>
      <w:r w:rsidRPr="00F6480F">
        <w:rPr>
          <w:rStyle w:val="StyleUnderline"/>
          <w:highlight w:val="cyan"/>
        </w:rPr>
        <w:t>the ethical term</w:t>
      </w:r>
      <w:r w:rsidRPr="000F0B70">
        <w:rPr>
          <w:rStyle w:val="StyleUnderline"/>
        </w:rPr>
        <w:t xml:space="preserve"> is tacitly understood to be normative. It </w:t>
      </w:r>
      <w:r w:rsidRPr="00F6480F">
        <w:rPr>
          <w:rStyle w:val="StyleUnderline"/>
          <w:highlight w:val="cyan"/>
        </w:rPr>
        <w:t>continues to fulfil its function of prescribing</w:t>
      </w:r>
      <w:r w:rsidRPr="000F0B70">
        <w:rPr>
          <w:rStyle w:val="StyleUnderline"/>
        </w:rPr>
        <w:t xml:space="preserve"> the </w:t>
      </w:r>
      <w:r w:rsidRPr="00F6480F">
        <w:rPr>
          <w:rStyle w:val="StyleUnderline"/>
          <w:highlight w:val="cyan"/>
        </w:rPr>
        <w:t>attitude</w:t>
      </w:r>
      <w:r w:rsidRPr="000F0B70">
        <w:rPr>
          <w:rStyle w:val="StyleUnderline"/>
        </w:rPr>
        <w:t xml:space="preserve"> that people are to take. But </w:t>
      </w:r>
      <w:r w:rsidRPr="00D65F73">
        <w:rPr>
          <w:rStyle w:val="StyleUnderline"/>
          <w:highlight w:val="cyan"/>
        </w:rPr>
        <w:t>if the ethical term is</w:t>
      </w:r>
      <w:r w:rsidRPr="000F0B70">
        <w:rPr>
          <w:rStyle w:val="StyleUnderline"/>
        </w:rPr>
        <w:t xml:space="preserve"> understood to be </w:t>
      </w:r>
      <w:r w:rsidRPr="00D65F73">
        <w:rPr>
          <w:rStyle w:val="StyleUnderline"/>
          <w:highlight w:val="cyan"/>
        </w:rPr>
        <w:t>normative, then it does not</w:t>
      </w:r>
      <w:r w:rsidRPr="000F0B70">
        <w:rPr>
          <w:rStyle w:val="StyleUnderline"/>
        </w:rPr>
        <w:t xml:space="preserve"> merely </w:t>
      </w:r>
      <w:r w:rsidRPr="00D65F73">
        <w:rPr>
          <w:rStyle w:val="StyleUnderline"/>
          <w:highlight w:val="cyan"/>
        </w:rPr>
        <w:t>describe the</w:t>
      </w:r>
      <w:r w:rsidRPr="000F0B70">
        <w:rPr>
          <w:rStyle w:val="StyleUnderline"/>
        </w:rPr>
        <w:t xml:space="preserve"> alleged non-natural </w:t>
      </w:r>
      <w:r w:rsidRPr="00D65F73">
        <w:rPr>
          <w:rStyle w:val="StyleUnderline"/>
          <w:highlight w:val="cyan"/>
        </w:rPr>
        <w:t xml:space="preserve">property, and if it does </w:t>
      </w:r>
      <w:r w:rsidRPr="00F6480F">
        <w:rPr>
          <w:rStyle w:val="StyleUnderline"/>
          <w:highlight w:val="cyan"/>
        </w:rPr>
        <w:t>merely describe this property, then it is not normative and so no longer does the work that ethical terms are supposed to do</w:t>
      </w:r>
      <w:r w:rsidRPr="000F0B70">
        <w:rPr>
          <w:sz w:val="16"/>
        </w:rPr>
        <w:t>.</w:t>
      </w:r>
    </w:p>
    <w:p w14:paraId="1BCD555B" w14:textId="5492EBFF" w:rsidR="000F0B70" w:rsidRDefault="000F0B70" w:rsidP="00EB748A"/>
    <w:p w14:paraId="23748282" w14:textId="47BF8C25" w:rsidR="007A7171" w:rsidRDefault="007A7171" w:rsidP="00EB748A"/>
    <w:p w14:paraId="1A7035E5" w14:textId="32CCA1F5" w:rsidR="007A7171" w:rsidRDefault="007A7171" w:rsidP="007A7171">
      <w:pPr>
        <w:pStyle w:val="Heading4"/>
      </w:pPr>
      <w:r>
        <w:t>Util specific card</w:t>
      </w:r>
    </w:p>
    <w:p w14:paraId="6F6E0560" w14:textId="728925E5" w:rsidR="005B337D" w:rsidRPr="005B337D" w:rsidRDefault="005B337D" w:rsidP="005B337D">
      <w:pPr>
        <w:rPr>
          <w:sz w:val="16"/>
        </w:rPr>
      </w:pPr>
      <w:r w:rsidRPr="00EF6C01">
        <w:rPr>
          <w:rStyle w:val="Emphasis"/>
        </w:rPr>
        <w:t>Ayer,</w:t>
      </w:r>
      <w:r w:rsidRPr="00EF6C01">
        <w:rPr>
          <w:sz w:val="16"/>
        </w:rPr>
        <w:t xml:space="preserve"> A.J. 1972. On the Analysis of Moral Judgements. In: Philosophical Essays. Palgrave Macmillan, London. </w:t>
      </w:r>
      <w:hyperlink r:id="rId10" w:history="1">
        <w:r w:rsidRPr="00EF6C01">
          <w:rPr>
            <w:rStyle w:val="Hyperlink"/>
            <w:sz w:val="16"/>
          </w:rPr>
          <w:t>http://fs2.american.edu/dfagel/www/Class%20Readings/Ayer/MoralJudgment.pdf</w:t>
        </w:r>
      </w:hyperlink>
      <w:r w:rsidRPr="00EF6C01">
        <w:rPr>
          <w:sz w:val="16"/>
        </w:rPr>
        <w:t xml:space="preserve"> JS</w:t>
      </w:r>
    </w:p>
    <w:p w14:paraId="6D31DDCC" w14:textId="7EBC605B" w:rsidR="007A7171" w:rsidRDefault="007A7171" w:rsidP="007A7171">
      <w:pPr>
        <w:rPr>
          <w:b/>
          <w:bCs/>
        </w:rPr>
      </w:pPr>
      <w:r w:rsidRPr="00C143E7">
        <w:t>All this applies equally to 'naturalistic' theories of ethics, like Utilitarianism. By defining 'right', in the way that Bentham does, as 'conducive to the greatest happiness of the greatest number', one does give it a descriptive meaning; but just for that reason one takes it out of the list of ethical terms. So long as the word , right' keeps its current emotive force, the implication remains that what is right ought to be done, but this by no means follows from Bentham's definition. Nevertheless, it is dearly intended that the definition should somehow carry this implication; otherwise it would not fulfil its purpose. For the point of such a</w:t>
      </w:r>
      <w:r w:rsidR="00C355F5" w:rsidRPr="00C143E7">
        <w:t xml:space="preserve"> </w:t>
      </w:r>
      <w:r w:rsidRPr="00C143E7">
        <w:t xml:space="preserve">definition, as Professor Stevenson has </w:t>
      </w:r>
      <w:r w:rsidR="00C143E7" w:rsidRPr="00C143E7">
        <w:t>well</w:t>
      </w:r>
      <w:r w:rsidRPr="00C143E7">
        <w:t xml:space="preserve"> brought out in his Ethics and Language, is not that it gives precision to the use of a word, but that it covertly lays down a standard of conduct. The moral judgement is that happiness is to be maximized, and that actions are to be evaluated, praised or blamed~ imitated or avoided, in proportion as they militate for or against this end. Now this is not a statement of fact, but a recommendation; and in the ordinary way the sense of such a recommendation is contained in so me ethical term. These ethical terms can also be given a descriptive meaning, but it is not qua descriptive that they are ethical. H, for example, the word 'wrong' is simply equated with ' not conducive</w:t>
      </w:r>
      <w:r>
        <w:t xml:space="preserve"> to human happiness', so me other term will be needed to carry the normative implication that conduct of this sOrt is to be avoided; and it is terms of this kind, which are not descriptive, that I am treating as distinctively ethical</w:t>
      </w:r>
    </w:p>
    <w:p w14:paraId="15F0A00A" w14:textId="4B385488" w:rsidR="001713C2" w:rsidRDefault="001713C2" w:rsidP="007A7171">
      <w:pPr>
        <w:rPr>
          <w:b/>
          <w:bCs/>
        </w:rPr>
      </w:pPr>
    </w:p>
    <w:p w14:paraId="4B0FC863" w14:textId="378755C8" w:rsidR="001713C2" w:rsidRDefault="001713C2" w:rsidP="007A7171">
      <w:pPr>
        <w:rPr>
          <w:b/>
          <w:bCs/>
        </w:rPr>
      </w:pPr>
    </w:p>
    <w:p w14:paraId="6BAF65D7" w14:textId="403B5EBE" w:rsidR="00575808" w:rsidRDefault="001713C2" w:rsidP="001E6109">
      <w:pPr>
        <w:pStyle w:val="Heading3"/>
      </w:pPr>
      <w:r>
        <w:t>AT: Emotivism means oppression</w:t>
      </w:r>
    </w:p>
    <w:p w14:paraId="40AE714C" w14:textId="40EFB3C2" w:rsidR="00DC2AFC" w:rsidRPr="00DC2AFC" w:rsidRDefault="006065AE" w:rsidP="00DC2AFC">
      <w:pPr>
        <w:pStyle w:val="Heading4"/>
      </w:pPr>
      <w:r>
        <w:t>Emotivism</w:t>
      </w:r>
      <w:r w:rsidR="00DC2AFC">
        <w:t xml:space="preserve"> doesn’t say that atrocities are</w:t>
      </w:r>
      <w:r w:rsidR="00626FB8">
        <w:t xml:space="preserve"> permissible, since it doesn’t make judgement on moral principle but instead makes linguistic claims about what it means to say words like “right” or “ought.”</w:t>
      </w:r>
      <w:r w:rsidR="00DC2AFC">
        <w:t xml:space="preserve"> </w:t>
      </w:r>
    </w:p>
    <w:p w14:paraId="6E14A258" w14:textId="5F2224B1" w:rsidR="005B337D" w:rsidRPr="005B337D" w:rsidRDefault="005B337D" w:rsidP="005B337D">
      <w:pPr>
        <w:rPr>
          <w:sz w:val="16"/>
        </w:rPr>
      </w:pPr>
      <w:r w:rsidRPr="00EF6C01">
        <w:rPr>
          <w:rStyle w:val="Emphasis"/>
        </w:rPr>
        <w:t>Ayer,</w:t>
      </w:r>
      <w:r w:rsidRPr="00EF6C01">
        <w:rPr>
          <w:sz w:val="16"/>
        </w:rPr>
        <w:t xml:space="preserve"> A.J. 1972. On the Analysis of Moral Judgements. In: Philosophical Essays. Palgrave Macmillan, London. </w:t>
      </w:r>
      <w:hyperlink r:id="rId11" w:history="1">
        <w:r w:rsidRPr="00EF6C01">
          <w:rPr>
            <w:rStyle w:val="Hyperlink"/>
            <w:sz w:val="16"/>
          </w:rPr>
          <w:t>http://fs2.american.edu/dfagel/www/Class%20Readings/Ayer/MoralJudgment.pdf</w:t>
        </w:r>
      </w:hyperlink>
      <w:r w:rsidRPr="00EF6C01">
        <w:rPr>
          <w:sz w:val="16"/>
        </w:rPr>
        <w:t xml:space="preserve"> JS</w:t>
      </w:r>
    </w:p>
    <w:p w14:paraId="53721E22" w14:textId="77777777" w:rsidR="00FF3E86" w:rsidRDefault="001713C2" w:rsidP="001713C2">
      <w:pPr>
        <w:rPr>
          <w:sz w:val="16"/>
        </w:rPr>
      </w:pPr>
      <w:r w:rsidRPr="002232A7">
        <w:rPr>
          <w:sz w:val="16"/>
        </w:rPr>
        <w:t xml:space="preserve">Finally, </w:t>
      </w:r>
      <w:r w:rsidRPr="002232A7">
        <w:rPr>
          <w:rStyle w:val="StyleUnderline"/>
          <w:highlight w:val="cyan"/>
        </w:rPr>
        <w:t>I am not saying that</w:t>
      </w:r>
      <w:r w:rsidRPr="002232A7">
        <w:rPr>
          <w:rStyle w:val="StyleUnderline"/>
        </w:rPr>
        <w:t xml:space="preserve"> anything that anybody thinks right is right; that </w:t>
      </w:r>
      <w:r w:rsidRPr="002232A7">
        <w:rPr>
          <w:rStyle w:val="StyleUnderline"/>
          <w:highlight w:val="cyan"/>
        </w:rPr>
        <w:t>putting people into concentration camps is preferable to allowing</w:t>
      </w:r>
      <w:r w:rsidRPr="002232A7">
        <w:rPr>
          <w:rStyle w:val="StyleUnderline"/>
        </w:rPr>
        <w:t xml:space="preserve"> them </w:t>
      </w:r>
      <w:r w:rsidRPr="002232A7">
        <w:rPr>
          <w:rStyle w:val="StyleUnderline"/>
          <w:highlight w:val="cyan"/>
        </w:rPr>
        <w:t>free speech if somebody happens to</w:t>
      </w:r>
      <w:r w:rsidR="002232A7">
        <w:rPr>
          <w:rStyle w:val="StyleUnderline"/>
          <w:highlight w:val="cyan"/>
        </w:rPr>
        <w:t xml:space="preserve"> </w:t>
      </w:r>
      <w:r w:rsidRPr="002232A7">
        <w:rPr>
          <w:rStyle w:val="StyleUnderline"/>
          <w:highlight w:val="cyan"/>
        </w:rPr>
        <w:t>think so</w:t>
      </w:r>
      <w:r w:rsidRPr="002232A7">
        <w:rPr>
          <w:sz w:val="16"/>
        </w:rPr>
        <w:t xml:space="preserve">, and that the contrary is also preferable if somebody thinks that it iso If my theory did entail this, </w:t>
      </w:r>
      <w:r w:rsidRPr="002232A7">
        <w:rPr>
          <w:rStyle w:val="StyleUnderline"/>
          <w:highlight w:val="cyan"/>
        </w:rPr>
        <w:t>it would be contradictory; for</w:t>
      </w:r>
      <w:r w:rsidRPr="002232A7">
        <w:rPr>
          <w:rStyle w:val="StyleUnderline"/>
        </w:rPr>
        <w:t xml:space="preserve"> two </w:t>
      </w:r>
      <w:r w:rsidRPr="002232A7">
        <w:rPr>
          <w:rStyle w:val="StyleUnderline"/>
          <w:highlight w:val="cyan"/>
        </w:rPr>
        <w:t>different courses of action cannot each be preferable</w:t>
      </w:r>
      <w:r w:rsidRPr="002232A7">
        <w:rPr>
          <w:rStyle w:val="StyleUnderline"/>
        </w:rPr>
        <w:t xml:space="preserve"> to the other</w:t>
      </w:r>
      <w:r w:rsidRPr="002232A7">
        <w:rPr>
          <w:sz w:val="16"/>
        </w:rPr>
        <w:t xml:space="preserve">. But it does not entail anything of the sort. On my analysis, to say that something which somebody thinks right really is right is to range oneself on his side, to adhere to that particular standpoint, and certainly I do not adhere to every standpoint whatsoever. I adhere to some, and not to others, like everybody else who has any moral views at all. </w:t>
      </w:r>
      <w:r w:rsidRPr="002232A7">
        <w:rPr>
          <w:rStyle w:val="StyleUnderline"/>
        </w:rPr>
        <w:t>It is,</w:t>
      </w:r>
      <w:r w:rsidRPr="002232A7">
        <w:rPr>
          <w:sz w:val="16"/>
        </w:rPr>
        <w:t xml:space="preserve"> indeed, </w:t>
      </w:r>
      <w:r w:rsidRPr="002232A7">
        <w:rPr>
          <w:rStyle w:val="StyleUnderline"/>
        </w:rPr>
        <w:t xml:space="preserve">true that in a case </w:t>
      </w:r>
      <w:r w:rsidRPr="002232A7">
        <w:rPr>
          <w:rStyle w:val="StyleUnderline"/>
          <w:highlight w:val="cyan"/>
        </w:rPr>
        <w:t xml:space="preserve">where one </w:t>
      </w:r>
      <w:r w:rsidRPr="002232A7">
        <w:rPr>
          <w:rStyle w:val="StyleUnderline"/>
        </w:rPr>
        <w:t>person A</w:t>
      </w:r>
      <w:r w:rsidRPr="002232A7">
        <w:rPr>
          <w:rStyle w:val="StyleUnderline"/>
          <w:highlight w:val="cyan"/>
        </w:rPr>
        <w:t xml:space="preserve"> approves of X, and another </w:t>
      </w:r>
      <w:r w:rsidRPr="002232A7">
        <w:rPr>
          <w:rStyle w:val="StyleUnderline"/>
        </w:rPr>
        <w:t xml:space="preserve">person B </w:t>
      </w:r>
      <w:r w:rsidRPr="002232A7">
        <w:rPr>
          <w:rStyle w:val="StyleUnderline"/>
          <w:highlight w:val="cyan"/>
        </w:rPr>
        <w:t>approves of not-X</w:t>
      </w:r>
      <w:r w:rsidRPr="002232A7">
        <w:rPr>
          <w:rStyle w:val="StyleUnderline"/>
        </w:rPr>
        <w:t xml:space="preserve">, A may correctly express his attitude towards X by saying that it is good, or right, and that B may correctly use the same term to express his attitude towards not-X .. </w:t>
      </w:r>
      <w:r w:rsidRPr="007051A3">
        <w:rPr>
          <w:sz w:val="16"/>
        </w:rPr>
        <w:t xml:space="preserve">But </w:t>
      </w:r>
      <w:r w:rsidRPr="002232A7">
        <w:rPr>
          <w:rStyle w:val="StyleUnderline"/>
          <w:highlight w:val="cyan"/>
        </w:rPr>
        <w:t>there is no contradiction</w:t>
      </w:r>
      <w:r w:rsidRPr="002232A7">
        <w:rPr>
          <w:sz w:val="16"/>
        </w:rPr>
        <w:t xml:space="preserve"> here. There would be a contradiction if from the fact that A was using words honestly and correctly when he said that X was good, and that B was using words honestly and correctly when he said that not-X was good, it followed that both X and not-X were good, or that X was both good and bad. But this does not </w:t>
      </w:r>
      <w:r w:rsidRPr="002E2150">
        <w:rPr>
          <w:sz w:val="16"/>
        </w:rPr>
        <w:t xml:space="preserve">follow, inasmuch as </w:t>
      </w:r>
      <w:r w:rsidRPr="002E2150">
        <w:rPr>
          <w:rStyle w:val="StyleUnderline"/>
        </w:rPr>
        <w:t>the conclusion that X is good, or that not-X is good, itself expresses the attitude of a third party, the speaker, who is by no means bound to agree with</w:t>
      </w:r>
      <w:r w:rsidRPr="003D22AC">
        <w:rPr>
          <w:rStyle w:val="StyleUnderline"/>
        </w:rPr>
        <w:t xml:space="preserve"> both A and B</w:t>
      </w:r>
      <w:r w:rsidRPr="002232A7">
        <w:rPr>
          <w:sz w:val="16"/>
        </w:rPr>
        <w:t xml:space="preserve">. In this example, indeed, he cannot consistently agree with both, though he may disagree with both if he regards both X and not-X as ethically neutral, or as contraries rather than contradictories in respect of value. It IS easy to miss this point, which is essential for the understanding of our position. </w:t>
      </w:r>
      <w:r w:rsidRPr="002E2150">
        <w:rPr>
          <w:rStyle w:val="StyleUnderline"/>
          <w:highlight w:val="cyan"/>
        </w:rPr>
        <w:t>To say that anything is right if someone thinks so is unobjectionable if it means no more than</w:t>
      </w:r>
      <w:r w:rsidRPr="002232A7">
        <w:rPr>
          <w:rStyle w:val="StyleUnderline"/>
        </w:rPr>
        <w:t xml:space="preserve"> that anyone is entitled to use the word </w:t>
      </w:r>
      <w:r w:rsidRPr="002E2150">
        <w:rPr>
          <w:rStyle w:val="StyleUnderline"/>
        </w:rPr>
        <w:t>'right'</w:t>
      </w:r>
      <w:r w:rsidRPr="002232A7">
        <w:rPr>
          <w:rStyle w:val="StyleUnderline"/>
        </w:rPr>
        <w:t xml:space="preserve"> </w:t>
      </w:r>
      <w:r w:rsidRPr="001719E9">
        <w:rPr>
          <w:rStyle w:val="StyleUnderline"/>
        </w:rPr>
        <w:t xml:space="preserve">to refer to </w:t>
      </w:r>
      <w:r w:rsidRPr="002E2150">
        <w:rPr>
          <w:rStyle w:val="StyleUnderline"/>
          <w:highlight w:val="cyan"/>
        </w:rPr>
        <w:t>something</w:t>
      </w:r>
      <w:r w:rsidRPr="001719E9">
        <w:rPr>
          <w:rStyle w:val="StyleUnderline"/>
        </w:rPr>
        <w:t xml:space="preserve"> of </w:t>
      </w:r>
      <w:r w:rsidRPr="002E2150">
        <w:rPr>
          <w:rStyle w:val="StyleUnderline"/>
          <w:highlight w:val="cyan"/>
        </w:rPr>
        <w:t>which he morally approves</w:t>
      </w:r>
      <w:r w:rsidRPr="002232A7">
        <w:rPr>
          <w:sz w:val="16"/>
        </w:rPr>
        <w:t xml:space="preserve">. But this is not the way in which it is ordinarily taken. </w:t>
      </w:r>
      <w:r w:rsidRPr="002E2150">
        <w:rPr>
          <w:rStyle w:val="StyleUnderline"/>
        </w:rPr>
        <w:t>It is ordinarily taken as the enunciation of a moral principle. As a moral principle it does a</w:t>
      </w:r>
      <w:r w:rsidRPr="002232A7">
        <w:rPr>
          <w:rStyle w:val="StyleUnderline"/>
        </w:rPr>
        <w:t xml:space="preserve">ppear contradictory; </w:t>
      </w:r>
      <w:r w:rsidRPr="002232A7">
        <w:rPr>
          <w:sz w:val="16"/>
        </w:rPr>
        <w:t>it is at least doubtful</w:t>
      </w:r>
      <w:r w:rsidR="002232A7" w:rsidRPr="002232A7">
        <w:rPr>
          <w:sz w:val="16"/>
        </w:rPr>
        <w:t xml:space="preserve"> </w:t>
      </w:r>
      <w:r w:rsidRPr="002232A7">
        <w:rPr>
          <w:sz w:val="16"/>
        </w:rPr>
        <w:t xml:space="preserve">whether to say of a man that he commits </w:t>
      </w:r>
      <w:r w:rsidR="002232A7" w:rsidRPr="002232A7">
        <w:rPr>
          <w:sz w:val="16"/>
        </w:rPr>
        <w:t>himself</w:t>
      </w:r>
      <w:r w:rsidRPr="002232A7">
        <w:rPr>
          <w:sz w:val="16"/>
        </w:rPr>
        <w:t xml:space="preserve"> morally both to X and not-X is to describe a possible attitude. But it may perhaps be construed as a principle of universal moral tolerance. As such, it may appeal to some; it does not, in fact, to me. But </w:t>
      </w:r>
      <w:r w:rsidRPr="002232A7">
        <w:rPr>
          <w:rStyle w:val="StyleUnderline"/>
        </w:rPr>
        <w:t xml:space="preserve">the important point is that it is not entailed by </w:t>
      </w:r>
      <w:r w:rsidRPr="003D22AC">
        <w:rPr>
          <w:rStyle w:val="StyleUnderline"/>
          <w:highlight w:val="cyan"/>
        </w:rPr>
        <w:t>the theory</w:t>
      </w:r>
      <w:r w:rsidRPr="002232A7">
        <w:rPr>
          <w:rStyle w:val="StyleUnderline"/>
        </w:rPr>
        <w:t xml:space="preserve">, which </w:t>
      </w:r>
      <w:r w:rsidRPr="003D22AC">
        <w:rPr>
          <w:rStyle w:val="StyleUnderline"/>
          <w:highlight w:val="cyan"/>
        </w:rPr>
        <w:t>is neutral as regards all moral principles</w:t>
      </w:r>
      <w:r w:rsidRPr="002232A7">
        <w:rPr>
          <w:sz w:val="16"/>
        </w:rPr>
        <w:t xml:space="preserve">. And here I may repeat that in saying that it is neutral as regards all moral principles I am not saying that it recommends them all alike, nor that it condemns them all alike. It is not that sort </w:t>
      </w:r>
      <w:r w:rsidR="002232A7" w:rsidRPr="002232A7">
        <w:rPr>
          <w:sz w:val="16"/>
        </w:rPr>
        <w:t>of theory</w:t>
      </w:r>
      <w:r w:rsidRPr="002232A7">
        <w:rPr>
          <w:sz w:val="16"/>
        </w:rPr>
        <w:t>. No philosophical theory is</w:t>
      </w:r>
      <w:r w:rsidR="002232A7" w:rsidRPr="002232A7">
        <w:rPr>
          <w:sz w:val="16"/>
        </w:rPr>
        <w:t>.</w:t>
      </w:r>
    </w:p>
    <w:p w14:paraId="42BA50A9" w14:textId="6D5DA8FA" w:rsidR="00FF3E86" w:rsidRDefault="00FF3E86" w:rsidP="001713C2">
      <w:pPr>
        <w:rPr>
          <w:sz w:val="16"/>
        </w:rPr>
      </w:pPr>
    </w:p>
    <w:p w14:paraId="3D288325" w14:textId="77777777" w:rsidR="001E4BAA" w:rsidRDefault="001E4BAA" w:rsidP="001713C2">
      <w:pPr>
        <w:rPr>
          <w:sz w:val="16"/>
        </w:rPr>
      </w:pPr>
    </w:p>
    <w:p w14:paraId="441D76EB" w14:textId="713E2AF4" w:rsidR="00FF3E86" w:rsidRDefault="001E4BAA" w:rsidP="001E4BAA">
      <w:pPr>
        <w:pStyle w:val="Heading4"/>
      </w:pPr>
      <w:r>
        <w:t xml:space="preserve">There’s no empirical connection between </w:t>
      </w:r>
      <w:r w:rsidR="00F8723C">
        <w:t xml:space="preserve">emotivism </w:t>
      </w:r>
      <w:r>
        <w:t xml:space="preserve">and negative conduct. Even if there were, there’s no reason to reject the </w:t>
      </w:r>
      <w:r w:rsidR="00595697">
        <w:t>NC</w:t>
      </w:r>
      <w:r>
        <w:t xml:space="preserve"> since our burden is to prove the framework true, not useful. </w:t>
      </w:r>
    </w:p>
    <w:p w14:paraId="61961BAB" w14:textId="45C621B3" w:rsidR="00FF3E86" w:rsidRDefault="00FF3E86" w:rsidP="001713C2">
      <w:pPr>
        <w:rPr>
          <w:sz w:val="16"/>
        </w:rPr>
      </w:pPr>
      <w:r w:rsidRPr="00EF6C01">
        <w:rPr>
          <w:rStyle w:val="Emphasis"/>
        </w:rPr>
        <w:t>Ayer,</w:t>
      </w:r>
      <w:r w:rsidRPr="00EF6C01">
        <w:rPr>
          <w:sz w:val="16"/>
        </w:rPr>
        <w:t xml:space="preserve"> A.J. 1972. On the Analysis of Moral Judgements. In: Philosophical Essays. Palgrave Macmillan, London. </w:t>
      </w:r>
      <w:hyperlink r:id="rId12" w:history="1">
        <w:r w:rsidRPr="00EF6C01">
          <w:rPr>
            <w:rStyle w:val="Hyperlink"/>
            <w:sz w:val="16"/>
          </w:rPr>
          <w:t>http://fs2.american.edu/dfagel/www/Class%20Readings/Ayer/MoralJudgment.pdf</w:t>
        </w:r>
      </w:hyperlink>
      <w:r w:rsidRPr="00EF6C01">
        <w:rPr>
          <w:sz w:val="16"/>
        </w:rPr>
        <w:t xml:space="preserve"> JS</w:t>
      </w:r>
    </w:p>
    <w:p w14:paraId="00943382" w14:textId="3967E3AC" w:rsidR="001713C2" w:rsidRPr="002232A7" w:rsidRDefault="001713C2" w:rsidP="001713C2">
      <w:pPr>
        <w:rPr>
          <w:sz w:val="16"/>
        </w:rPr>
      </w:pPr>
      <w:r w:rsidRPr="002232A7">
        <w:rPr>
          <w:sz w:val="16"/>
        </w:rPr>
        <w:t xml:space="preserve"> But even if there is no logical connection between this meta-ethical theory and any particular type of conduct, may there not be a psychological connection? Does not the promulgation of such a theory encourage moral laxity? </w:t>
      </w:r>
      <w:r w:rsidRPr="002232A7">
        <w:rPr>
          <w:rStyle w:val="StyleUnderline"/>
        </w:rPr>
        <w:t>Has not its effect been to destroy people's confidence in accepted moral standards?</w:t>
      </w:r>
      <w:r w:rsidRPr="002232A7">
        <w:rPr>
          <w:sz w:val="16"/>
        </w:rPr>
        <w:t xml:space="preserve"> And will not the result of this be t</w:t>
      </w:r>
      <w:r w:rsidR="002232A7" w:rsidRPr="002232A7">
        <w:rPr>
          <w:sz w:val="16"/>
        </w:rPr>
        <w:t>h</w:t>
      </w:r>
      <w:r w:rsidRPr="002232A7">
        <w:rPr>
          <w:sz w:val="16"/>
        </w:rPr>
        <w:t xml:space="preserve">at something mischievous will take their place? Such charges have, indeed, been made, but I do not know upon what evidence. </w:t>
      </w:r>
      <w:r w:rsidRPr="003D22AC">
        <w:rPr>
          <w:rStyle w:val="StyleUnderline"/>
          <w:highlight w:val="cyan"/>
        </w:rPr>
        <w:t xml:space="preserve">The question how people's conduct is actually </w:t>
      </w:r>
      <w:r w:rsidRPr="00021595">
        <w:rPr>
          <w:rStyle w:val="StyleUnderline"/>
          <w:highlight w:val="cyan"/>
        </w:rPr>
        <w:t>affected by</w:t>
      </w:r>
      <w:r w:rsidRPr="002232A7">
        <w:rPr>
          <w:rStyle w:val="StyleUnderline"/>
        </w:rPr>
        <w:t xml:space="preserve"> their acceptance of a </w:t>
      </w:r>
      <w:r w:rsidRPr="00021595">
        <w:rPr>
          <w:rStyle w:val="StyleUnderline"/>
          <w:highlight w:val="cyan"/>
        </w:rPr>
        <w:t xml:space="preserve">meta-ethical theory is </w:t>
      </w:r>
      <w:r w:rsidRPr="006F5E9A">
        <w:rPr>
          <w:rStyle w:val="StyleUnderline"/>
        </w:rPr>
        <w:t xml:space="preserve">one for </w:t>
      </w:r>
      <w:r w:rsidRPr="00021595">
        <w:rPr>
          <w:rStyle w:val="StyleUnderline"/>
          <w:highlight w:val="cyan"/>
        </w:rPr>
        <w:t xml:space="preserve">empirical </w:t>
      </w:r>
      <w:r w:rsidRPr="006F5E9A">
        <w:rPr>
          <w:rStyle w:val="StyleUnderline"/>
        </w:rPr>
        <w:t xml:space="preserve">investigation; </w:t>
      </w:r>
      <w:r w:rsidRPr="003D22AC">
        <w:rPr>
          <w:rStyle w:val="StyleUnderline"/>
          <w:highlight w:val="cyan"/>
        </w:rPr>
        <w:t>and</w:t>
      </w:r>
      <w:r w:rsidRPr="002232A7">
        <w:rPr>
          <w:sz w:val="16"/>
        </w:rPr>
        <w:t xml:space="preserve"> in this case, so far as I know, </w:t>
      </w:r>
      <w:r w:rsidRPr="003D22AC">
        <w:rPr>
          <w:rStyle w:val="StyleUnderline"/>
          <w:highlight w:val="cyan"/>
        </w:rPr>
        <w:t>no</w:t>
      </w:r>
      <w:r w:rsidRPr="002232A7">
        <w:rPr>
          <w:rStyle w:val="StyleUnderline"/>
        </w:rPr>
        <w:t xml:space="preserve"> serious </w:t>
      </w:r>
      <w:r w:rsidRPr="003D22AC">
        <w:rPr>
          <w:rStyle w:val="StyleUnderline"/>
          <w:highlight w:val="cyan"/>
        </w:rPr>
        <w:t>investigation has yet been carried out</w:t>
      </w:r>
      <w:r w:rsidRPr="002232A7">
        <w:rPr>
          <w:sz w:val="16"/>
        </w:rPr>
        <w:t>. My own observations, for what they are worth, do not suggest that those who accept the 'positivist' analysis of moral judgements conduct themselves very differently as a dass from those who reject it; and, indeed</w:t>
      </w:r>
      <w:r w:rsidRPr="00460CB8">
        <w:rPr>
          <w:sz w:val="16"/>
        </w:rPr>
        <w:t xml:space="preserve">, </w:t>
      </w:r>
      <w:r w:rsidRPr="00460CB8">
        <w:rPr>
          <w:rStyle w:val="StyleUnderline"/>
        </w:rPr>
        <w:t>I doubt</w:t>
      </w:r>
      <w:r w:rsidRPr="002232A7">
        <w:rPr>
          <w:rStyle w:val="StyleUnderline"/>
        </w:rPr>
        <w:t xml:space="preserve"> if the study of moral philosophy does</w:t>
      </w:r>
      <w:r w:rsidRPr="002232A7">
        <w:rPr>
          <w:sz w:val="16"/>
        </w:rPr>
        <w:t xml:space="preserve">, in general, </w:t>
      </w:r>
      <w:r w:rsidRPr="002232A7">
        <w:rPr>
          <w:rStyle w:val="StyleUnderline"/>
        </w:rPr>
        <w:t>have any very marked effect upon people's conduct</w:t>
      </w:r>
      <w:r w:rsidRPr="002232A7">
        <w:rPr>
          <w:sz w:val="16"/>
        </w:rPr>
        <w:t xml:space="preserve">. The way to test the point would be to convert a sufficiently large number of people from one meta-ethical view to another and make careful observations of their behaviour before and after their conversions. Assuming that their behaviour changed in some significant way, it would then have to be decided by fur:ther experiment whether this was due to the change in their philosophical beliefs or to some other factor. </w:t>
      </w:r>
      <w:r w:rsidRPr="003D22AC">
        <w:rPr>
          <w:rStyle w:val="StyleUnderline"/>
          <w:highlight w:val="cyan"/>
        </w:rPr>
        <w:t>If it could be shown</w:t>
      </w:r>
      <w:r w:rsidRPr="002232A7">
        <w:rPr>
          <w:sz w:val="16"/>
        </w:rPr>
        <w:t xml:space="preserve">, as I believe it could not, </w:t>
      </w:r>
      <w:r w:rsidRPr="002232A7">
        <w:rPr>
          <w:rStyle w:val="StyleUnderline"/>
        </w:rPr>
        <w:t xml:space="preserve">that the general acceptance of the sort of analysis of moral judgements that I have been putting forward would have unhappy social </w:t>
      </w:r>
      <w:r w:rsidRPr="003D22AC">
        <w:rPr>
          <w:rStyle w:val="StyleUnderline"/>
        </w:rPr>
        <w:t xml:space="preserve">consequences, the conclusion drawn by illiberal persons might be </w:t>
      </w:r>
      <w:r w:rsidRPr="003D22AC">
        <w:rPr>
          <w:rStyle w:val="StyleUnderline"/>
          <w:highlight w:val="cyan"/>
        </w:rPr>
        <w:t>that the doctrine ought to be kept secret</w:t>
      </w:r>
      <w:r w:rsidRPr="003D22AC">
        <w:rPr>
          <w:rStyle w:val="StyleUnderline"/>
        </w:rPr>
        <w:t xml:space="preserve">. For my part I think that </w:t>
      </w:r>
      <w:r w:rsidRPr="003D22AC">
        <w:rPr>
          <w:rStyle w:val="StyleUnderline"/>
          <w:highlight w:val="cyan"/>
        </w:rPr>
        <w:t>I should dispute</w:t>
      </w:r>
      <w:r w:rsidRPr="003D22AC">
        <w:rPr>
          <w:rStyle w:val="StyleUnderline"/>
        </w:rPr>
        <w:t xml:space="preserve"> this conclusion on moral grounds</w:t>
      </w:r>
      <w:r w:rsidRPr="002232A7">
        <w:rPr>
          <w:sz w:val="16"/>
        </w:rPr>
        <w:t>, but this is a question which I am not now concerned to argue</w:t>
      </w:r>
      <w:r w:rsidRPr="002232A7">
        <w:rPr>
          <w:rStyle w:val="StyleUnderline"/>
        </w:rPr>
        <w:t xml:space="preserve">. </w:t>
      </w:r>
      <w:r w:rsidRPr="003D22AC">
        <w:rPr>
          <w:rStyle w:val="StyleUnderline"/>
          <w:highlight w:val="cyan"/>
        </w:rPr>
        <w:t>What I have tried to show is not that the theory</w:t>
      </w:r>
      <w:r w:rsidRPr="002232A7">
        <w:rPr>
          <w:rStyle w:val="StyleUnderline"/>
        </w:rPr>
        <w:t xml:space="preserve"> I am defending </w:t>
      </w:r>
      <w:r w:rsidRPr="003D22AC">
        <w:rPr>
          <w:rStyle w:val="StyleUnderline"/>
          <w:highlight w:val="cyan"/>
        </w:rPr>
        <w:t>is expedient, but that it is true</w:t>
      </w:r>
      <w:r w:rsidRPr="003D22AC">
        <w:rPr>
          <w:sz w:val="16"/>
          <w:highlight w:val="cyan"/>
        </w:rPr>
        <w:t>.</w:t>
      </w:r>
    </w:p>
    <w:p w14:paraId="33A8D1DB" w14:textId="198A9519" w:rsidR="000F0B70" w:rsidRDefault="000F0B70" w:rsidP="00EB748A">
      <w:pPr>
        <w:rPr>
          <w:sz w:val="16"/>
        </w:rPr>
      </w:pPr>
    </w:p>
    <w:p w14:paraId="7486AFF4" w14:textId="6E19159B" w:rsidR="00F6480F" w:rsidRDefault="00F6480F" w:rsidP="00EB748A">
      <w:pPr>
        <w:rPr>
          <w:sz w:val="16"/>
        </w:rPr>
      </w:pPr>
    </w:p>
    <w:p w14:paraId="535EBFC9" w14:textId="74F0722F" w:rsidR="00F6480F" w:rsidRDefault="00F6480F" w:rsidP="00EB748A">
      <w:pPr>
        <w:rPr>
          <w:sz w:val="16"/>
        </w:rPr>
      </w:pPr>
    </w:p>
    <w:p w14:paraId="4759720E" w14:textId="47096CE4" w:rsidR="00F6480F" w:rsidRDefault="00F6480F" w:rsidP="00EB748A">
      <w:pPr>
        <w:rPr>
          <w:sz w:val="16"/>
        </w:rPr>
      </w:pPr>
    </w:p>
    <w:p w14:paraId="4FA34C6E" w14:textId="77777777" w:rsidR="003D22AC" w:rsidRDefault="003D22AC" w:rsidP="00EB748A">
      <w:pPr>
        <w:rPr>
          <w:sz w:val="16"/>
        </w:rPr>
      </w:pPr>
    </w:p>
    <w:p w14:paraId="43CC4352" w14:textId="0E3F8545" w:rsidR="00F6480F" w:rsidRDefault="00F6480F" w:rsidP="00EB748A">
      <w:pPr>
        <w:rPr>
          <w:sz w:val="16"/>
        </w:rPr>
      </w:pPr>
    </w:p>
    <w:p w14:paraId="35E871CC" w14:textId="77777777" w:rsidR="00F6480F" w:rsidRPr="00EB748A" w:rsidRDefault="00F6480F" w:rsidP="00EB748A">
      <w:pPr>
        <w:rPr>
          <w:sz w:val="16"/>
        </w:rPr>
      </w:pPr>
    </w:p>
    <w:sectPr w:rsidR="00F6480F" w:rsidRPr="00EB7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32DE" w14:textId="77777777" w:rsidR="00255024" w:rsidRDefault="00255024" w:rsidP="006D4E67">
      <w:r>
        <w:separator/>
      </w:r>
    </w:p>
  </w:endnote>
  <w:endnote w:type="continuationSeparator" w:id="0">
    <w:p w14:paraId="3AE1452D" w14:textId="77777777" w:rsidR="00255024" w:rsidRDefault="00255024" w:rsidP="006D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4612" w14:textId="77777777" w:rsidR="00255024" w:rsidRDefault="00255024" w:rsidP="006D4E67">
      <w:r>
        <w:separator/>
      </w:r>
    </w:p>
  </w:footnote>
  <w:footnote w:type="continuationSeparator" w:id="0">
    <w:p w14:paraId="37893B74" w14:textId="77777777" w:rsidR="00255024" w:rsidRDefault="00255024" w:rsidP="006D4E67">
      <w:r>
        <w:continuationSeparator/>
      </w:r>
    </w:p>
  </w:footnote>
  <w:footnote w:id="1">
    <w:p w14:paraId="7345660F" w14:textId="77777777" w:rsidR="00FF1C10" w:rsidRPr="004E503E" w:rsidRDefault="00FF1C10" w:rsidP="00FF1C10">
      <w:pPr>
        <w:pStyle w:val="FootnoteText"/>
      </w:pPr>
      <w:r w:rsidRPr="004E503E">
        <w:rPr>
          <w:rStyle w:val="FootnoteReference"/>
        </w:rPr>
        <w:footnoteRef/>
      </w:r>
      <w:r w:rsidRPr="004E503E">
        <w:t xml:space="preserve"> Bert Capelle and Gert De Sutter [Professors at Ghent University]. “Should vs. Ought 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182701">
    <w:abstractNumId w:val="9"/>
  </w:num>
  <w:num w:numId="2" w16cid:durableId="1505587236">
    <w:abstractNumId w:val="7"/>
  </w:num>
  <w:num w:numId="3" w16cid:durableId="1986467912">
    <w:abstractNumId w:val="6"/>
  </w:num>
  <w:num w:numId="4" w16cid:durableId="1278830085">
    <w:abstractNumId w:val="5"/>
  </w:num>
  <w:num w:numId="5" w16cid:durableId="1457258509">
    <w:abstractNumId w:val="4"/>
  </w:num>
  <w:num w:numId="6" w16cid:durableId="827676455">
    <w:abstractNumId w:val="8"/>
  </w:num>
  <w:num w:numId="7" w16cid:durableId="590042553">
    <w:abstractNumId w:val="3"/>
  </w:num>
  <w:num w:numId="8" w16cid:durableId="303698318">
    <w:abstractNumId w:val="2"/>
  </w:num>
  <w:num w:numId="9" w16cid:durableId="1999840440">
    <w:abstractNumId w:val="1"/>
  </w:num>
  <w:num w:numId="10" w16cid:durableId="2140028686">
    <w:abstractNumId w:val="0"/>
  </w:num>
  <w:num w:numId="11" w16cid:durableId="1426071940">
    <w:abstractNumId w:val="13"/>
  </w:num>
  <w:num w:numId="12" w16cid:durableId="272371968">
    <w:abstractNumId w:val="12"/>
  </w:num>
  <w:num w:numId="13" w16cid:durableId="1654215685">
    <w:abstractNumId w:val="11"/>
  </w:num>
  <w:num w:numId="14" w16cid:durableId="104884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2223755397152"/>
    <w:docVar w:name="VerbatimVersion" w:val="5.1"/>
  </w:docVars>
  <w:rsids>
    <w:rsidRoot w:val="006D4E67"/>
    <w:rsid w:val="000139A3"/>
    <w:rsid w:val="00021595"/>
    <w:rsid w:val="00027C8F"/>
    <w:rsid w:val="00037E22"/>
    <w:rsid w:val="000438A4"/>
    <w:rsid w:val="000B3614"/>
    <w:rsid w:val="000C5233"/>
    <w:rsid w:val="000D20BE"/>
    <w:rsid w:val="000E0525"/>
    <w:rsid w:val="000F0B70"/>
    <w:rsid w:val="000F631C"/>
    <w:rsid w:val="00100833"/>
    <w:rsid w:val="00104529"/>
    <w:rsid w:val="00105942"/>
    <w:rsid w:val="00107396"/>
    <w:rsid w:val="00113F0A"/>
    <w:rsid w:val="001215C2"/>
    <w:rsid w:val="001230ED"/>
    <w:rsid w:val="0012441E"/>
    <w:rsid w:val="0012776B"/>
    <w:rsid w:val="00132347"/>
    <w:rsid w:val="00144A4C"/>
    <w:rsid w:val="001505A9"/>
    <w:rsid w:val="00166CF6"/>
    <w:rsid w:val="001713C2"/>
    <w:rsid w:val="001719E9"/>
    <w:rsid w:val="00176AB0"/>
    <w:rsid w:val="00177B7D"/>
    <w:rsid w:val="0018322D"/>
    <w:rsid w:val="001972B6"/>
    <w:rsid w:val="001B5776"/>
    <w:rsid w:val="001D2BBB"/>
    <w:rsid w:val="001E4BAA"/>
    <w:rsid w:val="001E527A"/>
    <w:rsid w:val="001E6109"/>
    <w:rsid w:val="001F78CE"/>
    <w:rsid w:val="002011A7"/>
    <w:rsid w:val="00203B9F"/>
    <w:rsid w:val="002232A7"/>
    <w:rsid w:val="00245096"/>
    <w:rsid w:val="00251FC7"/>
    <w:rsid w:val="00255024"/>
    <w:rsid w:val="00282227"/>
    <w:rsid w:val="002855A7"/>
    <w:rsid w:val="002A694B"/>
    <w:rsid w:val="002B146A"/>
    <w:rsid w:val="002B5964"/>
    <w:rsid w:val="002B5D28"/>
    <w:rsid w:val="002B5E17"/>
    <w:rsid w:val="002C3394"/>
    <w:rsid w:val="002E2150"/>
    <w:rsid w:val="00310667"/>
    <w:rsid w:val="00315690"/>
    <w:rsid w:val="00316B75"/>
    <w:rsid w:val="00325646"/>
    <w:rsid w:val="003460F2"/>
    <w:rsid w:val="0038158C"/>
    <w:rsid w:val="003902BA"/>
    <w:rsid w:val="003A09E2"/>
    <w:rsid w:val="003A6875"/>
    <w:rsid w:val="003C5341"/>
    <w:rsid w:val="003D22AC"/>
    <w:rsid w:val="003F349D"/>
    <w:rsid w:val="00407037"/>
    <w:rsid w:val="00407FBD"/>
    <w:rsid w:val="00422A61"/>
    <w:rsid w:val="0042452E"/>
    <w:rsid w:val="004605D6"/>
    <w:rsid w:val="00460CB8"/>
    <w:rsid w:val="0046194A"/>
    <w:rsid w:val="00463DD6"/>
    <w:rsid w:val="00465E22"/>
    <w:rsid w:val="00466BAD"/>
    <w:rsid w:val="00487E33"/>
    <w:rsid w:val="004A3258"/>
    <w:rsid w:val="004A431E"/>
    <w:rsid w:val="004B43AB"/>
    <w:rsid w:val="004C60E8"/>
    <w:rsid w:val="004D51A5"/>
    <w:rsid w:val="004D72AA"/>
    <w:rsid w:val="004E3579"/>
    <w:rsid w:val="004E47EB"/>
    <w:rsid w:val="004E728B"/>
    <w:rsid w:val="004F39E0"/>
    <w:rsid w:val="005111CD"/>
    <w:rsid w:val="00536256"/>
    <w:rsid w:val="00537BD5"/>
    <w:rsid w:val="0054538F"/>
    <w:rsid w:val="0057268A"/>
    <w:rsid w:val="00575808"/>
    <w:rsid w:val="00582236"/>
    <w:rsid w:val="00595697"/>
    <w:rsid w:val="005B337D"/>
    <w:rsid w:val="005B43DD"/>
    <w:rsid w:val="005D2912"/>
    <w:rsid w:val="006065AE"/>
    <w:rsid w:val="006065BD"/>
    <w:rsid w:val="00617CF3"/>
    <w:rsid w:val="00626FB8"/>
    <w:rsid w:val="00645FA9"/>
    <w:rsid w:val="00647866"/>
    <w:rsid w:val="00665003"/>
    <w:rsid w:val="006728F3"/>
    <w:rsid w:val="00685CCC"/>
    <w:rsid w:val="006A2AD0"/>
    <w:rsid w:val="006B7E9D"/>
    <w:rsid w:val="006C0A28"/>
    <w:rsid w:val="006C2375"/>
    <w:rsid w:val="006D2790"/>
    <w:rsid w:val="006D4E67"/>
    <w:rsid w:val="006D4ECC"/>
    <w:rsid w:val="006D61C7"/>
    <w:rsid w:val="006F5E9A"/>
    <w:rsid w:val="007051A3"/>
    <w:rsid w:val="0070697C"/>
    <w:rsid w:val="0070730B"/>
    <w:rsid w:val="00720D16"/>
    <w:rsid w:val="00722258"/>
    <w:rsid w:val="007243E5"/>
    <w:rsid w:val="007370AB"/>
    <w:rsid w:val="00766EA0"/>
    <w:rsid w:val="007A12D1"/>
    <w:rsid w:val="007A2226"/>
    <w:rsid w:val="007A7171"/>
    <w:rsid w:val="007E2A8C"/>
    <w:rsid w:val="007F5B66"/>
    <w:rsid w:val="00812587"/>
    <w:rsid w:val="00823A1C"/>
    <w:rsid w:val="00845B9D"/>
    <w:rsid w:val="00860984"/>
    <w:rsid w:val="008624F6"/>
    <w:rsid w:val="0086407D"/>
    <w:rsid w:val="00874180"/>
    <w:rsid w:val="008B3ECB"/>
    <w:rsid w:val="008B417D"/>
    <w:rsid w:val="008B4E85"/>
    <w:rsid w:val="008B5C52"/>
    <w:rsid w:val="008C1B2E"/>
    <w:rsid w:val="008D53B0"/>
    <w:rsid w:val="00905190"/>
    <w:rsid w:val="0091627E"/>
    <w:rsid w:val="00953B4F"/>
    <w:rsid w:val="00967573"/>
    <w:rsid w:val="0097032B"/>
    <w:rsid w:val="00983C73"/>
    <w:rsid w:val="009973F9"/>
    <w:rsid w:val="009D2EAD"/>
    <w:rsid w:val="009D54B2"/>
    <w:rsid w:val="009E1922"/>
    <w:rsid w:val="009F3145"/>
    <w:rsid w:val="009F7ED2"/>
    <w:rsid w:val="00A04832"/>
    <w:rsid w:val="00A44F30"/>
    <w:rsid w:val="00A51D93"/>
    <w:rsid w:val="00A53AC4"/>
    <w:rsid w:val="00A568EF"/>
    <w:rsid w:val="00A60A14"/>
    <w:rsid w:val="00A93661"/>
    <w:rsid w:val="00A95652"/>
    <w:rsid w:val="00AC0AB8"/>
    <w:rsid w:val="00AF2557"/>
    <w:rsid w:val="00AF276D"/>
    <w:rsid w:val="00AF4834"/>
    <w:rsid w:val="00AF6B05"/>
    <w:rsid w:val="00AF6C09"/>
    <w:rsid w:val="00B10C27"/>
    <w:rsid w:val="00B33C6D"/>
    <w:rsid w:val="00B4508F"/>
    <w:rsid w:val="00B476A6"/>
    <w:rsid w:val="00B55AD5"/>
    <w:rsid w:val="00B7567F"/>
    <w:rsid w:val="00B8057C"/>
    <w:rsid w:val="00B861EC"/>
    <w:rsid w:val="00BC10C3"/>
    <w:rsid w:val="00BD6238"/>
    <w:rsid w:val="00BF593B"/>
    <w:rsid w:val="00BF773A"/>
    <w:rsid w:val="00BF7E81"/>
    <w:rsid w:val="00C13773"/>
    <w:rsid w:val="00C143E7"/>
    <w:rsid w:val="00C17599"/>
    <w:rsid w:val="00C17CC8"/>
    <w:rsid w:val="00C355F5"/>
    <w:rsid w:val="00C44B60"/>
    <w:rsid w:val="00C467A7"/>
    <w:rsid w:val="00C61B35"/>
    <w:rsid w:val="00C83417"/>
    <w:rsid w:val="00C9478E"/>
    <w:rsid w:val="00C9604F"/>
    <w:rsid w:val="00CA19AA"/>
    <w:rsid w:val="00CC5298"/>
    <w:rsid w:val="00CD736E"/>
    <w:rsid w:val="00CD798D"/>
    <w:rsid w:val="00CE161E"/>
    <w:rsid w:val="00CE6652"/>
    <w:rsid w:val="00CF072E"/>
    <w:rsid w:val="00CF2853"/>
    <w:rsid w:val="00CF59A8"/>
    <w:rsid w:val="00D325A9"/>
    <w:rsid w:val="00D34829"/>
    <w:rsid w:val="00D36A8A"/>
    <w:rsid w:val="00D4133D"/>
    <w:rsid w:val="00D61409"/>
    <w:rsid w:val="00D65F73"/>
    <w:rsid w:val="00D6691E"/>
    <w:rsid w:val="00D71170"/>
    <w:rsid w:val="00D77A18"/>
    <w:rsid w:val="00D9089C"/>
    <w:rsid w:val="00DA1C92"/>
    <w:rsid w:val="00DA25D4"/>
    <w:rsid w:val="00DA52EC"/>
    <w:rsid w:val="00DA6538"/>
    <w:rsid w:val="00DC2AFC"/>
    <w:rsid w:val="00DE2E8F"/>
    <w:rsid w:val="00E04475"/>
    <w:rsid w:val="00E15A5E"/>
    <w:rsid w:val="00E15E75"/>
    <w:rsid w:val="00E4387E"/>
    <w:rsid w:val="00E5262C"/>
    <w:rsid w:val="00E7783C"/>
    <w:rsid w:val="00EB748A"/>
    <w:rsid w:val="00EC7DC4"/>
    <w:rsid w:val="00ED30CF"/>
    <w:rsid w:val="00EE0D2A"/>
    <w:rsid w:val="00EE448F"/>
    <w:rsid w:val="00EF6C01"/>
    <w:rsid w:val="00F176EF"/>
    <w:rsid w:val="00F31B9B"/>
    <w:rsid w:val="00F35222"/>
    <w:rsid w:val="00F45E10"/>
    <w:rsid w:val="00F6364A"/>
    <w:rsid w:val="00F6480F"/>
    <w:rsid w:val="00F65F53"/>
    <w:rsid w:val="00F700D2"/>
    <w:rsid w:val="00F8723C"/>
    <w:rsid w:val="00F9113A"/>
    <w:rsid w:val="00FE2210"/>
    <w:rsid w:val="00FE2546"/>
    <w:rsid w:val="00FF1C10"/>
    <w:rsid w:val="00FF3E86"/>
    <w:rsid w:val="00FF53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4333"/>
  <w15:chartTrackingRefBased/>
  <w15:docId w15:val="{24768B20-A7AA-4950-861C-D60118FA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7370AB"/>
    <w:rPr>
      <w:rFonts w:ascii="Calibri" w:hAnsi="Calibri" w:cs="Calibri"/>
    </w:rPr>
  </w:style>
  <w:style w:type="paragraph" w:styleId="Heading1">
    <w:name w:val="heading 1"/>
    <w:aliases w:val="Pocket"/>
    <w:basedOn w:val="Normal"/>
    <w:next w:val="Normal"/>
    <w:link w:val="Heading1Char"/>
    <w:qFormat/>
    <w:rsid w:val="007370A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7370AB"/>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7370AB"/>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body,small text,heading 2,Heading 2 Char2 Char,Heading 2 Char1 Char Char, Ch,Ch,No Spacing211,No Spacing12,no read,No Spacing2111,No Spacing4,No Spacing11111,No Spacing5,No Spacing21,tags,No Spacing1111,tag,ta,TAG,Ch1,T"/>
    <w:basedOn w:val="Normal"/>
    <w:next w:val="Normal"/>
    <w:link w:val="Heading4Char"/>
    <w:uiPriority w:val="3"/>
    <w:qFormat/>
    <w:rsid w:val="007370AB"/>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7370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rsid w:val="007370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70AB"/>
  </w:style>
  <w:style w:type="character" w:customStyle="1" w:styleId="Heading1Char">
    <w:name w:val="Heading 1 Char"/>
    <w:aliases w:val="Pocket Char"/>
    <w:basedOn w:val="DefaultParagraphFont"/>
    <w:link w:val="Heading1"/>
    <w:rsid w:val="007370AB"/>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7370AB"/>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7370AB"/>
    <w:rPr>
      <w:rFonts w:ascii="Calibri" w:eastAsiaTheme="majorEastAsia" w:hAnsi="Calibri" w:cstheme="majorBidi"/>
      <w:b/>
      <w:sz w:val="32"/>
      <w:szCs w:val="24"/>
      <w:u w:val="single"/>
    </w:rPr>
  </w:style>
  <w:style w:type="character" w:customStyle="1" w:styleId="Heading4Char">
    <w:name w:val="Heading 4 Char"/>
    <w:aliases w:val="Tag Char,Big card Char,Normal Tag Char,body Char,small text Char,heading 2 Char,Heading 2 Char2 Char Char,Heading 2 Char1 Char Char Char, Ch Char,Ch Char,No Spacing211 Char,No Spacing12 Char,no read Char,No Spacing2111 Char,tags Char"/>
    <w:basedOn w:val="DefaultParagraphFont"/>
    <w:link w:val="Heading4"/>
    <w:uiPriority w:val="3"/>
    <w:rsid w:val="007370AB"/>
    <w:rPr>
      <w:rFonts w:ascii="Calibri" w:eastAsiaTheme="majorEastAsia" w:hAnsi="Calibri" w:cstheme="majorBidi"/>
      <w:b/>
      <w:iCs/>
      <w:sz w:val="26"/>
    </w:rPr>
  </w:style>
  <w:style w:type="character" w:styleId="Emphasis">
    <w:name w:val="Emphasis"/>
    <w:aliases w:val="Evidence,Minimized,minimized,Highlighted,tag2,Size 10,emphasis in card,CD Card,Underlined,ED - Tag,emphasis,Emphasis!!,small,Qualifications,normal card text,Shrunk,qualifications in card,qualifications,bold underline,Debate,Box,Style1,Text 8"/>
    <w:basedOn w:val="DefaultParagraphFont"/>
    <w:link w:val="textbold"/>
    <w:uiPriority w:val="8"/>
    <w:qFormat/>
    <w:rsid w:val="007370AB"/>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6"/>
    <w:qFormat/>
    <w:rsid w:val="007370AB"/>
    <w:rPr>
      <w:b/>
      <w:bCs/>
      <w:sz w:val="26"/>
      <w:u w:val="none"/>
    </w:rPr>
  </w:style>
  <w:style w:type="character" w:customStyle="1" w:styleId="StyleUnderline">
    <w:name w:val="Style Underline"/>
    <w:aliases w:val="Underline,Style Bold Underline,Intense Emphasis1,apple-style-span + 6 pt,Bold,Kern at 16 pt,Intense Emphasis11,Style,Intense Emphasis111,Intense Emphasis2,Intense Emphasis1111,HHeading 3 + 12 pt,Cards + Font: 12 pt Char,ci,c,Bo,B"/>
    <w:basedOn w:val="DefaultParagraphFont"/>
    <w:uiPriority w:val="7"/>
    <w:qFormat/>
    <w:rsid w:val="007370AB"/>
    <w:rPr>
      <w:b w:val="0"/>
      <w:sz w:val="22"/>
      <w:u w:val="single"/>
    </w:rPr>
  </w:style>
  <w:style w:type="character" w:styleId="Hyperlink">
    <w:name w:val="Hyperlink"/>
    <w:basedOn w:val="DefaultParagraphFont"/>
    <w:uiPriority w:val="99"/>
    <w:unhideWhenUsed/>
    <w:rsid w:val="007370AB"/>
    <w:rPr>
      <w:color w:val="0563C1" w:themeColor="hyperlink"/>
      <w:u w:val="single"/>
    </w:rPr>
  </w:style>
  <w:style w:type="character" w:styleId="FollowedHyperlink">
    <w:name w:val="FollowedHyperlink"/>
    <w:basedOn w:val="DefaultParagraphFont"/>
    <w:uiPriority w:val="99"/>
    <w:semiHidden/>
    <w:unhideWhenUsed/>
    <w:rsid w:val="007370AB"/>
    <w:rPr>
      <w:color w:val="auto"/>
      <w:u w:val="none"/>
    </w:rPr>
  </w:style>
  <w:style w:type="character" w:styleId="FootnoteReference">
    <w:name w:val="footnote reference"/>
    <w:aliases w:val="FN Ref,footnote reference,fr,o,FR,(NECG) Footnote Reference"/>
    <w:basedOn w:val="DefaultParagraphFont"/>
    <w:uiPriority w:val="99"/>
    <w:unhideWhenUsed/>
    <w:qFormat/>
    <w:rsid w:val="006D4E67"/>
    <w:rPr>
      <w:vertAlign w:val="superscript"/>
    </w:rPr>
  </w:style>
  <w:style w:type="paragraph" w:styleId="FootnoteText">
    <w:name w:val="footnote text"/>
    <w:basedOn w:val="Normal"/>
    <w:link w:val="FootnoteTextChar"/>
    <w:uiPriority w:val="99"/>
    <w:unhideWhenUsed/>
    <w:qFormat/>
    <w:rsid w:val="006D4E67"/>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D4E67"/>
    <w:rPr>
      <w:rFonts w:ascii="Times New Roman" w:hAnsi="Times New Roman" w:cs="Times New Roman"/>
      <w:sz w:val="20"/>
      <w:szCs w:val="20"/>
    </w:rPr>
  </w:style>
  <w:style w:type="paragraph" w:customStyle="1" w:styleId="textbold">
    <w:name w:val="text bold"/>
    <w:basedOn w:val="Normal"/>
    <w:link w:val="Emphasis"/>
    <w:autoRedefine/>
    <w:uiPriority w:val="8"/>
    <w:qFormat/>
    <w:rsid w:val="00FE2210"/>
    <w:pPr>
      <w:widowControl w:val="0"/>
      <w:pBdr>
        <w:top w:val="single" w:sz="8" w:space="0" w:color="auto"/>
        <w:left w:val="single" w:sz="8" w:space="0" w:color="auto"/>
        <w:bottom w:val="single" w:sz="8" w:space="0" w:color="auto"/>
        <w:right w:val="single" w:sz="8" w:space="0" w:color="auto"/>
      </w:pBdr>
      <w:spacing w:line="254" w:lineRule="auto"/>
      <w:ind w:left="720"/>
      <w:jc w:val="both"/>
    </w:pPr>
    <w:rPr>
      <w:b/>
      <w:iCs/>
      <w:u w:val="single"/>
    </w:rPr>
  </w:style>
  <w:style w:type="paragraph" w:styleId="Header">
    <w:name w:val="header"/>
    <w:basedOn w:val="Normal"/>
    <w:link w:val="HeaderChar"/>
    <w:uiPriority w:val="99"/>
    <w:rsid w:val="0073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AB"/>
    <w:rPr>
      <w:rFonts w:ascii="Calibri" w:hAnsi="Calibri" w:cs="Calibri"/>
    </w:rPr>
  </w:style>
  <w:style w:type="paragraph" w:styleId="Footer">
    <w:name w:val="footer"/>
    <w:basedOn w:val="Normal"/>
    <w:link w:val="FooterChar"/>
    <w:uiPriority w:val="99"/>
    <w:rsid w:val="00737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AB"/>
    <w:rPr>
      <w:rFonts w:ascii="Calibri" w:hAnsi="Calibri" w:cs="Calibri"/>
    </w:rPr>
  </w:style>
  <w:style w:type="paragraph" w:styleId="NormalWeb">
    <w:name w:val="Normal (Web)"/>
    <w:basedOn w:val="Normal"/>
    <w:uiPriority w:val="99"/>
    <w:semiHidden/>
    <w:unhideWhenUsed/>
    <w:rsid w:val="002C3394"/>
    <w:pPr>
      <w:spacing w:before="100" w:beforeAutospacing="1" w:after="100" w:afterAutospacing="1"/>
    </w:pPr>
    <w:rPr>
      <w:rFonts w:ascii="Times New Roman" w:eastAsia="Times New Roman" w:hAnsi="Times New Roman" w:cs="Times New Roman"/>
      <w:sz w:val="24"/>
      <w:szCs w:val="24"/>
      <w:lang w:eastAsia="ko-KR"/>
    </w:rPr>
  </w:style>
  <w:style w:type="character" w:styleId="UnresolvedMention">
    <w:name w:val="Unresolved Mention"/>
    <w:basedOn w:val="DefaultParagraphFont"/>
    <w:uiPriority w:val="99"/>
    <w:semiHidden/>
    <w:unhideWhenUsed/>
    <w:rsid w:val="007370AB"/>
    <w:rPr>
      <w:color w:val="605E5C"/>
      <w:shd w:val="clear" w:color="auto" w:fill="E1DFDD"/>
    </w:rPr>
  </w:style>
  <w:style w:type="character" w:customStyle="1" w:styleId="Heading5Char">
    <w:name w:val="Heading 5 Char"/>
    <w:basedOn w:val="DefaultParagraphFont"/>
    <w:link w:val="Heading5"/>
    <w:uiPriority w:val="9"/>
    <w:semiHidden/>
    <w:rsid w:val="007370AB"/>
    <w:rPr>
      <w:rFonts w:asciiTheme="majorHAnsi" w:eastAsiaTheme="majorEastAsia" w:hAnsiTheme="majorHAnsi" w:cstheme="majorBidi"/>
      <w:color w:val="2E74B5" w:themeColor="accent1" w:themeShade="BF"/>
    </w:rPr>
  </w:style>
  <w:style w:type="character" w:styleId="Strong">
    <w:name w:val="Strong"/>
    <w:basedOn w:val="DefaultParagraphFont"/>
    <w:uiPriority w:val="22"/>
    <w:semiHidden/>
    <w:qFormat/>
    <w:rsid w:val="007370AB"/>
    <w:rPr>
      <w:b/>
      <w:bCs/>
    </w:rPr>
  </w:style>
  <w:style w:type="character" w:styleId="BookTitle">
    <w:name w:val="Book Title"/>
    <w:basedOn w:val="DefaultParagraphFont"/>
    <w:uiPriority w:val="33"/>
    <w:semiHidden/>
    <w:qFormat/>
    <w:rsid w:val="007370AB"/>
    <w:rPr>
      <w:b/>
      <w:bCs/>
      <w:i/>
      <w:iCs/>
      <w:spacing w:val="5"/>
    </w:rPr>
  </w:style>
  <w:style w:type="numbering" w:styleId="111111">
    <w:name w:val="Outline List 2"/>
    <w:basedOn w:val="NoList"/>
    <w:uiPriority w:val="99"/>
    <w:semiHidden/>
    <w:unhideWhenUsed/>
    <w:rsid w:val="007370AB"/>
  </w:style>
  <w:style w:type="paragraph" w:styleId="BodyText">
    <w:name w:val="Body Text"/>
    <w:basedOn w:val="Normal"/>
    <w:link w:val="BodyTextChar"/>
    <w:uiPriority w:val="99"/>
    <w:semiHidden/>
    <w:unhideWhenUsed/>
    <w:rsid w:val="007370AB"/>
    <w:pPr>
      <w:spacing w:after="120"/>
    </w:pPr>
  </w:style>
  <w:style w:type="character" w:customStyle="1" w:styleId="BodyTextChar">
    <w:name w:val="Body Text Char"/>
    <w:basedOn w:val="DefaultParagraphFont"/>
    <w:link w:val="BodyText"/>
    <w:uiPriority w:val="99"/>
    <w:semiHidden/>
    <w:rsid w:val="007370AB"/>
    <w:rPr>
      <w:rFonts w:ascii="Calibri" w:hAnsi="Calibri" w:cs="Calibri"/>
    </w:rPr>
  </w:style>
  <w:style w:type="paragraph" w:styleId="NoSpacing">
    <w:name w:val="No Spacing"/>
    <w:link w:val="NoSpacingChar"/>
    <w:uiPriority w:val="99"/>
    <w:semiHidden/>
    <w:unhideWhenUsed/>
    <w:qFormat/>
    <w:rsid w:val="007370AB"/>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7370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01770">
      <w:bodyDiv w:val="1"/>
      <w:marLeft w:val="0"/>
      <w:marRight w:val="0"/>
      <w:marTop w:val="0"/>
      <w:marBottom w:val="0"/>
      <w:divBdr>
        <w:top w:val="none" w:sz="0" w:space="0" w:color="auto"/>
        <w:left w:val="none" w:sz="0" w:space="0" w:color="auto"/>
        <w:bottom w:val="none" w:sz="0" w:space="0" w:color="auto"/>
        <w:right w:val="none" w:sz="0" w:space="0" w:color="auto"/>
      </w:divBdr>
    </w:div>
    <w:div w:id="1073746303">
      <w:bodyDiv w:val="1"/>
      <w:marLeft w:val="0"/>
      <w:marRight w:val="0"/>
      <w:marTop w:val="0"/>
      <w:marBottom w:val="0"/>
      <w:divBdr>
        <w:top w:val="none" w:sz="0" w:space="0" w:color="auto"/>
        <w:left w:val="none" w:sz="0" w:space="0" w:color="auto"/>
        <w:bottom w:val="none" w:sz="0" w:space="0" w:color="auto"/>
        <w:right w:val="none" w:sz="0" w:space="0" w:color="auto"/>
      </w:divBdr>
      <w:divsChild>
        <w:div w:id="136597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6470">
      <w:bodyDiv w:val="1"/>
      <w:marLeft w:val="0"/>
      <w:marRight w:val="0"/>
      <w:marTop w:val="0"/>
      <w:marBottom w:val="0"/>
      <w:divBdr>
        <w:top w:val="none" w:sz="0" w:space="0" w:color="auto"/>
        <w:left w:val="none" w:sz="0" w:space="0" w:color="auto"/>
        <w:bottom w:val="none" w:sz="0" w:space="0" w:color="auto"/>
        <w:right w:val="none" w:sz="0" w:space="0" w:color="auto"/>
      </w:divBdr>
      <w:divsChild>
        <w:div w:id="158036279">
          <w:marLeft w:val="375"/>
          <w:marRight w:val="375"/>
          <w:marTop w:val="7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00wordphilosophy.com/2014/04/14/moral-error-the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s2.american.edu/dfagel/www/Class%20Readings/Ayer/MoralJudg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2.american.edu/dfagel/www/Class%20Readings/Ayer/MoralJudgment.pdf" TargetMode="External"/><Relationship Id="rId5" Type="http://schemas.openxmlformats.org/officeDocument/2006/relationships/webSettings" Target="webSettings.xml"/><Relationship Id="rId10" Type="http://schemas.openxmlformats.org/officeDocument/2006/relationships/hyperlink" Target="http://fs2.american.edu/dfagel/www/Class%20Readings/Ayer/MoralJudgment.pdf" TargetMode="External"/><Relationship Id="rId4" Type="http://schemas.openxmlformats.org/officeDocument/2006/relationships/settings" Target="settings.xml"/><Relationship Id="rId9" Type="http://schemas.openxmlformats.org/officeDocument/2006/relationships/hyperlink" Target="http://fs2.american.edu/dfagel/www/Class%20Readings/Ayer/MoralJudgment.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ong\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983F0-1869-4551-8EDA-6D70D573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7634</TotalTime>
  <Pages>1</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5.1.1</cp:keywords>
  <dc:description/>
  <cp:lastModifiedBy>Song, James Y CDT 2027</cp:lastModifiedBy>
  <cp:revision>84</cp:revision>
  <dcterms:created xsi:type="dcterms:W3CDTF">2021-10-08T04:45:00Z</dcterms:created>
  <dcterms:modified xsi:type="dcterms:W3CDTF">2023-09-13T01:29:00Z</dcterms:modified>
</cp:coreProperties>
</file>