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7B194" w14:textId="51B2AAE7" w:rsidR="005D388F" w:rsidRDefault="00DC0C4F" w:rsidP="00DC0C4F">
      <w:pPr>
        <w:pStyle w:val="Heading1"/>
      </w:pPr>
      <w:r>
        <w:t>SO21 Kant NC Frontlines</w:t>
      </w:r>
    </w:p>
    <w:p w14:paraId="6C56DC91" w14:textId="77777777" w:rsidR="00DC0C4F" w:rsidRDefault="00DC0C4F" w:rsidP="00DC0C4F"/>
    <w:p w14:paraId="109D70A2" w14:textId="77777777" w:rsidR="00DC0C4F" w:rsidRPr="00106B94" w:rsidRDefault="00DC0C4F" w:rsidP="00DC0C4F">
      <w:pPr>
        <w:pStyle w:val="Heading2"/>
        <w:rPr>
          <w:rFonts w:cs="Calibri"/>
        </w:rPr>
      </w:pPr>
      <w:r w:rsidRPr="00106B94">
        <w:rPr>
          <w:rFonts w:cs="Calibri"/>
        </w:rPr>
        <w:lastRenderedPageBreak/>
        <w:t>AT Other People Own It</w:t>
      </w:r>
    </w:p>
    <w:p w14:paraId="02F6A7EF" w14:textId="77777777" w:rsidR="00DC0C4F" w:rsidRPr="00106B94" w:rsidRDefault="00DC0C4F" w:rsidP="00DC0C4F"/>
    <w:p w14:paraId="4B952E53" w14:textId="77777777" w:rsidR="00DC0C4F" w:rsidRPr="00106B94" w:rsidRDefault="00DC0C4F" w:rsidP="00DC0C4F">
      <w:pPr>
        <w:pStyle w:val="Heading4"/>
        <w:rPr>
          <w:rFonts w:cs="Calibri"/>
        </w:rPr>
      </w:pPr>
      <w:r w:rsidRPr="00106B94">
        <w:rPr>
          <w:rFonts w:cs="Calibri"/>
        </w:rPr>
        <w:t xml:space="preserve">(0:20) They don’t own the vaccine under Kant. Even if people contributed to making the vaccine that doesn’t mean they’re entitled to reduction of the patents. Someone like a volunteer agreed to test the vaccine for free or for money – not for reduced ip protections. They signed a contract – they help produce the vaccine, and in return they get money and nothing else, so there’s no contractual obligation for pharma companies to act and everything else is extra. Even if they did extra work, that’s outside the contract, so pharma companies aren’t obligated to pay them extra like how if you tip me for mowing your lawn, I don’t have to clean your house too. </w:t>
      </w:r>
    </w:p>
    <w:p w14:paraId="351F1054" w14:textId="77777777" w:rsidR="00DC0C4F" w:rsidRPr="00106B94" w:rsidRDefault="00DC0C4F" w:rsidP="00DC0C4F">
      <w:pPr>
        <w:pStyle w:val="Heading2"/>
        <w:rPr>
          <w:rFonts w:cs="Calibri"/>
        </w:rPr>
      </w:pPr>
      <w:r w:rsidRPr="00106B94">
        <w:rPr>
          <w:rFonts w:cs="Calibri"/>
        </w:rPr>
        <w:lastRenderedPageBreak/>
        <w:t>AT People Dying</w:t>
      </w:r>
    </w:p>
    <w:p w14:paraId="03C23FC2" w14:textId="77777777" w:rsidR="00DC0C4F" w:rsidRPr="00106B94" w:rsidRDefault="00DC0C4F" w:rsidP="00DC0C4F"/>
    <w:p w14:paraId="4E14B5C4" w14:textId="77777777" w:rsidR="00DC0C4F" w:rsidRPr="00106B94" w:rsidRDefault="00DC0C4F" w:rsidP="00DC0C4F">
      <w:pPr>
        <w:pStyle w:val="Heading4"/>
        <w:rPr>
          <w:rFonts w:cs="Calibri"/>
        </w:rPr>
      </w:pPr>
      <w:r w:rsidRPr="00106B94">
        <w:rPr>
          <w:rFonts w:cs="Calibri"/>
        </w:rPr>
        <w:t xml:space="preserve">A posteriori ethics fails – we can’t use our empirical experiences to guide action – people dying doesn’t matter, that’s a consequence – the state can’t use consequences to justify its actions which was the impact calc since we can only know intentions </w:t>
      </w:r>
      <w:proofErr w:type="gramStart"/>
      <w:r w:rsidRPr="00106B94">
        <w:rPr>
          <w:rFonts w:cs="Calibri"/>
        </w:rPr>
        <w:t>beforehand</w:t>
      </w:r>
      <w:proofErr w:type="gramEnd"/>
    </w:p>
    <w:p w14:paraId="0B8DF434" w14:textId="77777777" w:rsidR="00DC0C4F" w:rsidRPr="00106B94" w:rsidRDefault="00DC0C4F" w:rsidP="00DC0C4F"/>
    <w:p w14:paraId="5FDE13C1" w14:textId="77777777" w:rsidR="00DC0C4F" w:rsidRPr="00106B94" w:rsidRDefault="00DC0C4F" w:rsidP="00DC0C4F">
      <w:pPr>
        <w:pStyle w:val="Heading4"/>
        <w:rPr>
          <w:rFonts w:cs="Calibri"/>
        </w:rPr>
      </w:pPr>
      <w:r w:rsidRPr="00106B94">
        <w:rPr>
          <w:rFonts w:cs="Calibri"/>
        </w:rPr>
        <w:t xml:space="preserve">Induction fails – we have no knowledge of whether these medicines will work; even if they have in the past, it’s not guaranteed in the future so you can’t assume that you’ll save </w:t>
      </w:r>
      <w:proofErr w:type="gramStart"/>
      <w:r w:rsidRPr="00106B94">
        <w:rPr>
          <w:rFonts w:cs="Calibri"/>
        </w:rPr>
        <w:t>lives</w:t>
      </w:r>
      <w:proofErr w:type="gramEnd"/>
    </w:p>
    <w:p w14:paraId="65A8BB09" w14:textId="77777777" w:rsidR="00DC0C4F" w:rsidRPr="00106B94" w:rsidRDefault="00DC0C4F" w:rsidP="00DC0C4F"/>
    <w:p w14:paraId="151C4601" w14:textId="77777777" w:rsidR="00DC0C4F" w:rsidRPr="00106B94" w:rsidRDefault="00DC0C4F" w:rsidP="00DC0C4F">
      <w:proofErr w:type="gramStart"/>
      <w:r w:rsidRPr="00106B94">
        <w:t>A posteriori consequences</w:t>
      </w:r>
      <w:proofErr w:type="gramEnd"/>
      <w:r w:rsidRPr="00106B94">
        <w:t xml:space="preserve"> don’t matter</w:t>
      </w:r>
    </w:p>
    <w:p w14:paraId="78B63FE5" w14:textId="77777777" w:rsidR="00DC0C4F" w:rsidRPr="00106B94" w:rsidRDefault="00DC0C4F" w:rsidP="00DC0C4F">
      <w:pPr>
        <w:pStyle w:val="Heading2"/>
        <w:rPr>
          <w:rFonts w:cs="Calibri"/>
        </w:rPr>
      </w:pPr>
      <w:r w:rsidRPr="00106B94">
        <w:rPr>
          <w:rFonts w:cs="Calibri"/>
        </w:rPr>
        <w:lastRenderedPageBreak/>
        <w:t>AT State Obligation</w:t>
      </w:r>
    </w:p>
    <w:p w14:paraId="02BE227D" w14:textId="77777777" w:rsidR="00DC0C4F" w:rsidRPr="00106B94" w:rsidRDefault="00DC0C4F" w:rsidP="00DC0C4F"/>
    <w:p w14:paraId="533DD745" w14:textId="77777777" w:rsidR="00DC0C4F" w:rsidRPr="00106B94" w:rsidRDefault="00DC0C4F" w:rsidP="00DC0C4F">
      <w:r w:rsidRPr="00106B94">
        <w:t>***refer to AT People Dying</w:t>
      </w:r>
    </w:p>
    <w:p w14:paraId="06786550" w14:textId="77777777" w:rsidR="00DC0C4F" w:rsidRPr="00106B94" w:rsidRDefault="00DC0C4F" w:rsidP="00DC0C4F">
      <w:pPr>
        <w:pStyle w:val="Heading4"/>
        <w:rPr>
          <w:rFonts w:cs="Calibri"/>
        </w:rPr>
      </w:pPr>
      <w:r w:rsidRPr="00106B94">
        <w:rPr>
          <w:rFonts w:cs="Calibri"/>
        </w:rPr>
        <w:t xml:space="preserve">(0:33) Extend the impact calc – ethics are based on intent, but the state does not have intentions and cannot know the intentions of other agents. Instead, the state acts a procedural mechanism to punish those who violate rights claims. </w:t>
      </w:r>
    </w:p>
    <w:p w14:paraId="53D3601D" w14:textId="77777777" w:rsidR="00DC0C4F" w:rsidRPr="00106B94" w:rsidRDefault="00DC0C4F" w:rsidP="00DC0C4F">
      <w:pPr>
        <w:pStyle w:val="Heading4"/>
        <w:rPr>
          <w:rFonts w:cs="Calibri"/>
        </w:rPr>
      </w:pPr>
      <w:r w:rsidRPr="00106B94">
        <w:rPr>
          <w:rFonts w:cs="Calibri"/>
        </w:rPr>
        <w:t xml:space="preserve">The state only exists to enforce burdens – that means that the priority of the state is to enforce the categorical imperative and any other actions are superfluous so contracts that violate the burdens the state is supposed to enforce are illegitimate. I.e., if the state recognizes that it is bad to actively intend to murder someone, even if I promise you to murder someone the state cannot force me to keep that promise because it is illegitimate given that it causes a violation of the imperative the state is supposed to enforce, regardless of whether promises should be kept. </w:t>
      </w:r>
    </w:p>
    <w:p w14:paraId="6F1B1F42" w14:textId="77777777" w:rsidR="00DC0C4F" w:rsidRPr="00106B94" w:rsidRDefault="00DC0C4F" w:rsidP="00DC0C4F">
      <w:pPr>
        <w:pStyle w:val="Heading4"/>
        <w:rPr>
          <w:rFonts w:cs="Calibri"/>
        </w:rPr>
      </w:pPr>
      <w:r w:rsidRPr="00106B94">
        <w:rPr>
          <w:rFonts w:cs="Calibri"/>
        </w:rPr>
        <w:t>Negate – insofar as I’ve proved my offense that taking away ip protections hurts property rights it proves that the contract that the state has signed to protect the people is not legitimate, so they don’t have to enforce it.</w:t>
      </w:r>
    </w:p>
    <w:p w14:paraId="7E8B284D" w14:textId="77777777" w:rsidR="00DC0C4F" w:rsidRPr="00106B94" w:rsidRDefault="00DC0C4F" w:rsidP="00DC0C4F"/>
    <w:p w14:paraId="3B95FF72" w14:textId="77777777" w:rsidR="00DC0C4F" w:rsidRPr="00106B94" w:rsidRDefault="00DC0C4F" w:rsidP="00DC0C4F">
      <w:pPr>
        <w:pStyle w:val="Heading2"/>
        <w:rPr>
          <w:rFonts w:cs="Calibri"/>
        </w:rPr>
      </w:pPr>
      <w:r w:rsidRPr="00106B94">
        <w:rPr>
          <w:rFonts w:cs="Calibri"/>
        </w:rPr>
        <w:lastRenderedPageBreak/>
        <w:t>AT Contracts</w:t>
      </w:r>
    </w:p>
    <w:p w14:paraId="04757A6E" w14:textId="77777777" w:rsidR="00DC0C4F" w:rsidRPr="00106B94" w:rsidRDefault="00DC0C4F" w:rsidP="00DC0C4F">
      <w:pPr>
        <w:pStyle w:val="Heading4"/>
        <w:rPr>
          <w:rFonts w:cs="Calibri"/>
        </w:rPr>
      </w:pPr>
      <w:r w:rsidRPr="00106B94">
        <w:rPr>
          <w:rFonts w:cs="Calibri"/>
        </w:rPr>
        <w:t xml:space="preserve">(0:16) Pharma companies do not have an expliclit contract with the people to reduce ip protections in exchange for monetary rewards. If people and the government have funded the vaccines, at best it’s for only the vaccines and not reduced ip protections so pharma companies don’t have an obligation to do the aff, and at worst it’s supererogatory because they chose to donate money – i.e. if I donate to charity I don’t own part of the charity because I donate under the assumption that I’m not getting anything back. Don’t let them say that ip is the only way to get vaccines out – if consequences fail then these are not predictable things. Fiat doesn’t solve – a) the WTO is the actor, not the pharma companies so anything else is extra topical and drop them b) promise breaking wasn’t in the 1ar, don’t let them extrapolate non-existent </w:t>
      </w:r>
      <w:proofErr w:type="gramStart"/>
      <w:r w:rsidRPr="00106B94">
        <w:rPr>
          <w:rFonts w:cs="Calibri"/>
        </w:rPr>
        <w:t>arguments</w:t>
      </w:r>
      <w:proofErr w:type="gramEnd"/>
    </w:p>
    <w:p w14:paraId="29E6826A" w14:textId="77777777" w:rsidR="00DC0C4F" w:rsidRPr="00106B94" w:rsidRDefault="00DC0C4F" w:rsidP="00DC0C4F"/>
    <w:p w14:paraId="0B25D5AF" w14:textId="77777777" w:rsidR="00DC0C4F" w:rsidRPr="00106B94" w:rsidRDefault="00DC0C4F" w:rsidP="00DC0C4F">
      <w:pPr>
        <w:pStyle w:val="Heading2"/>
        <w:rPr>
          <w:rFonts w:cs="Calibri"/>
        </w:rPr>
      </w:pPr>
      <w:r w:rsidRPr="00106B94">
        <w:rPr>
          <w:rFonts w:cs="Calibri"/>
        </w:rPr>
        <w:lastRenderedPageBreak/>
        <w:t>AT Active Action</w:t>
      </w:r>
    </w:p>
    <w:p w14:paraId="45833E64" w14:textId="77777777" w:rsidR="00DC0C4F" w:rsidRPr="00106B94" w:rsidRDefault="00DC0C4F" w:rsidP="00DC0C4F"/>
    <w:p w14:paraId="56FD556C" w14:textId="77777777" w:rsidR="00DC0C4F" w:rsidRPr="00106B94" w:rsidRDefault="00DC0C4F" w:rsidP="00DC0C4F">
      <w:pPr>
        <w:pStyle w:val="Heading4"/>
        <w:rPr>
          <w:rFonts w:cs="Calibri"/>
        </w:rPr>
      </w:pPr>
      <w:r w:rsidRPr="00106B94">
        <w:rPr>
          <w:rFonts w:cs="Calibri"/>
        </w:rPr>
        <w:t xml:space="preserve">(0:15) Don’t let them say that companies putting protections on their intellectual property is an action because that’s not actively preventing someone from accessing the info. I.e., if I lock the door of my house, I am not taking an active action to eliminate trespassers, but if I shot someone who I thought would trespass then I would be. The latter is unkantian, but the former is not because only one of the actions intrinsically sets harming people as an end; pharma companies can’t know the effects that patents will have on others given that consequences are unpredictable. </w:t>
      </w:r>
    </w:p>
    <w:p w14:paraId="4FC2FAEE" w14:textId="77777777" w:rsidR="00DC0C4F" w:rsidRPr="00106B94" w:rsidRDefault="00DC0C4F" w:rsidP="00DC0C4F"/>
    <w:p w14:paraId="6EB42933" w14:textId="77777777" w:rsidR="00DC0C4F" w:rsidRPr="00DC0C4F" w:rsidRDefault="00DC0C4F" w:rsidP="00DC0C4F"/>
    <w:sectPr w:rsidR="00DC0C4F" w:rsidRPr="00DC0C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8DCE" w14:textId="77777777" w:rsidR="00DF5671" w:rsidRDefault="00DF5671" w:rsidP="00066D2C">
      <w:pPr>
        <w:spacing w:after="0" w:line="240" w:lineRule="auto"/>
      </w:pPr>
      <w:r>
        <w:separator/>
      </w:r>
    </w:p>
  </w:endnote>
  <w:endnote w:type="continuationSeparator" w:id="0">
    <w:p w14:paraId="75E0B76B" w14:textId="77777777" w:rsidR="00DF5671" w:rsidRDefault="00DF5671" w:rsidP="0006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AFF4" w14:textId="77777777" w:rsidR="00DF5671" w:rsidRDefault="00DF5671" w:rsidP="00066D2C">
      <w:pPr>
        <w:spacing w:after="0" w:line="240" w:lineRule="auto"/>
      </w:pPr>
      <w:r>
        <w:separator/>
      </w:r>
    </w:p>
  </w:footnote>
  <w:footnote w:type="continuationSeparator" w:id="0">
    <w:p w14:paraId="1804B322" w14:textId="77777777" w:rsidR="00DF5671" w:rsidRDefault="00DF5671" w:rsidP="00066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9073978">
    <w:abstractNumId w:val="13"/>
  </w:num>
  <w:num w:numId="2" w16cid:durableId="1170870560">
    <w:abstractNumId w:val="9"/>
  </w:num>
  <w:num w:numId="3" w16cid:durableId="833834185">
    <w:abstractNumId w:val="7"/>
  </w:num>
  <w:num w:numId="4" w16cid:durableId="483855610">
    <w:abstractNumId w:val="6"/>
  </w:num>
  <w:num w:numId="5" w16cid:durableId="490291629">
    <w:abstractNumId w:val="5"/>
  </w:num>
  <w:num w:numId="6" w16cid:durableId="1864976328">
    <w:abstractNumId w:val="4"/>
  </w:num>
  <w:num w:numId="7" w16cid:durableId="2064716988">
    <w:abstractNumId w:val="8"/>
  </w:num>
  <w:num w:numId="8" w16cid:durableId="1002856598">
    <w:abstractNumId w:val="3"/>
  </w:num>
  <w:num w:numId="9" w16cid:durableId="1377390552">
    <w:abstractNumId w:val="2"/>
  </w:num>
  <w:num w:numId="10" w16cid:durableId="1014767844">
    <w:abstractNumId w:val="1"/>
  </w:num>
  <w:num w:numId="11" w16cid:durableId="183520292">
    <w:abstractNumId w:val="0"/>
  </w:num>
  <w:num w:numId="12" w16cid:durableId="698092072">
    <w:abstractNumId w:val="9"/>
  </w:num>
  <w:num w:numId="13" w16cid:durableId="1369916954">
    <w:abstractNumId w:val="7"/>
  </w:num>
  <w:num w:numId="14" w16cid:durableId="8991844">
    <w:abstractNumId w:val="6"/>
  </w:num>
  <w:num w:numId="15" w16cid:durableId="1590043916">
    <w:abstractNumId w:val="5"/>
  </w:num>
  <w:num w:numId="16" w16cid:durableId="917204324">
    <w:abstractNumId w:val="4"/>
  </w:num>
  <w:num w:numId="17" w16cid:durableId="820923047">
    <w:abstractNumId w:val="8"/>
  </w:num>
  <w:num w:numId="18" w16cid:durableId="265381276">
    <w:abstractNumId w:val="3"/>
  </w:num>
  <w:num w:numId="19" w16cid:durableId="521014124">
    <w:abstractNumId w:val="2"/>
  </w:num>
  <w:num w:numId="20" w16cid:durableId="382170014">
    <w:abstractNumId w:val="1"/>
  </w:num>
  <w:num w:numId="21" w16cid:durableId="473835908">
    <w:abstractNumId w:val="0"/>
  </w:num>
  <w:num w:numId="22" w16cid:durableId="2090341659">
    <w:abstractNumId w:val="9"/>
  </w:num>
  <w:num w:numId="23" w16cid:durableId="830023063">
    <w:abstractNumId w:val="7"/>
  </w:num>
  <w:num w:numId="24" w16cid:durableId="1464425711">
    <w:abstractNumId w:val="6"/>
  </w:num>
  <w:num w:numId="25" w16cid:durableId="2010476064">
    <w:abstractNumId w:val="5"/>
  </w:num>
  <w:num w:numId="26" w16cid:durableId="986710928">
    <w:abstractNumId w:val="4"/>
  </w:num>
  <w:num w:numId="27" w16cid:durableId="950210330">
    <w:abstractNumId w:val="8"/>
  </w:num>
  <w:num w:numId="28" w16cid:durableId="1938175221">
    <w:abstractNumId w:val="3"/>
  </w:num>
  <w:num w:numId="29" w16cid:durableId="130751155">
    <w:abstractNumId w:val="2"/>
  </w:num>
  <w:num w:numId="30" w16cid:durableId="2140144801">
    <w:abstractNumId w:val="1"/>
  </w:num>
  <w:num w:numId="31" w16cid:durableId="743720178">
    <w:abstractNumId w:val="0"/>
  </w:num>
  <w:num w:numId="32" w16cid:durableId="448013982">
    <w:abstractNumId w:val="9"/>
  </w:num>
  <w:num w:numId="33" w16cid:durableId="1865287756">
    <w:abstractNumId w:val="7"/>
  </w:num>
  <w:num w:numId="34" w16cid:durableId="1666469906">
    <w:abstractNumId w:val="6"/>
  </w:num>
  <w:num w:numId="35" w16cid:durableId="1644846448">
    <w:abstractNumId w:val="5"/>
  </w:num>
  <w:num w:numId="36" w16cid:durableId="13850474">
    <w:abstractNumId w:val="4"/>
  </w:num>
  <w:num w:numId="37" w16cid:durableId="662976738">
    <w:abstractNumId w:val="8"/>
  </w:num>
  <w:num w:numId="38" w16cid:durableId="684669931">
    <w:abstractNumId w:val="3"/>
  </w:num>
  <w:num w:numId="39" w16cid:durableId="1670332364">
    <w:abstractNumId w:val="2"/>
  </w:num>
  <w:num w:numId="40" w16cid:durableId="701059567">
    <w:abstractNumId w:val="1"/>
  </w:num>
  <w:num w:numId="41" w16cid:durableId="294065829">
    <w:abstractNumId w:val="0"/>
  </w:num>
  <w:num w:numId="42" w16cid:durableId="1205605210">
    <w:abstractNumId w:val="12"/>
  </w:num>
  <w:num w:numId="43" w16cid:durableId="1695883432">
    <w:abstractNumId w:val="11"/>
  </w:num>
  <w:num w:numId="4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8"/>
  <w:proofState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 w:val="Windows NT"/>
    <w:docVar w:name="OSVersion" w:val="10.0"/>
    <w:docVar w:name="RibbonPointer" w:val="321688408"/>
    <w:docVar w:name="VerbatimVersion" w:val="6.0.0"/>
    <w:docVar w:name="WordVersion" w:val="16.0"/>
  </w:docVars>
  <w:rsids>
    <w:rsidRoot w:val="00DC0C4F"/>
    <w:rsid w:val="00001C7E"/>
    <w:rsid w:val="0000487C"/>
    <w:rsid w:val="00011FEF"/>
    <w:rsid w:val="00013C8B"/>
    <w:rsid w:val="00023AEF"/>
    <w:rsid w:val="000250CA"/>
    <w:rsid w:val="00032119"/>
    <w:rsid w:val="000427BD"/>
    <w:rsid w:val="00043C82"/>
    <w:rsid w:val="00050713"/>
    <w:rsid w:val="00053D0F"/>
    <w:rsid w:val="00056966"/>
    <w:rsid w:val="000615B0"/>
    <w:rsid w:val="00063921"/>
    <w:rsid w:val="000657E9"/>
    <w:rsid w:val="00066D2C"/>
    <w:rsid w:val="0007328F"/>
    <w:rsid w:val="00074F1E"/>
    <w:rsid w:val="0007573B"/>
    <w:rsid w:val="0007578B"/>
    <w:rsid w:val="0007692C"/>
    <w:rsid w:val="00076EA7"/>
    <w:rsid w:val="00080E37"/>
    <w:rsid w:val="00080F27"/>
    <w:rsid w:val="000912B1"/>
    <w:rsid w:val="00093AB9"/>
    <w:rsid w:val="00094DF4"/>
    <w:rsid w:val="000961CD"/>
    <w:rsid w:val="000A0198"/>
    <w:rsid w:val="000A0585"/>
    <w:rsid w:val="000A218A"/>
    <w:rsid w:val="000A239C"/>
    <w:rsid w:val="000A4AE6"/>
    <w:rsid w:val="000A5EE1"/>
    <w:rsid w:val="000B3425"/>
    <w:rsid w:val="000B5FBB"/>
    <w:rsid w:val="000B6974"/>
    <w:rsid w:val="000B6B3E"/>
    <w:rsid w:val="000C137E"/>
    <w:rsid w:val="000D0D08"/>
    <w:rsid w:val="000D739E"/>
    <w:rsid w:val="000D7A2C"/>
    <w:rsid w:val="000E0913"/>
    <w:rsid w:val="000E13F7"/>
    <w:rsid w:val="000E2525"/>
    <w:rsid w:val="000F5C68"/>
    <w:rsid w:val="000F6390"/>
    <w:rsid w:val="000F6530"/>
    <w:rsid w:val="000F775F"/>
    <w:rsid w:val="001014FC"/>
    <w:rsid w:val="0010417F"/>
    <w:rsid w:val="00105540"/>
    <w:rsid w:val="00105C8A"/>
    <w:rsid w:val="001119CE"/>
    <w:rsid w:val="001128A3"/>
    <w:rsid w:val="00114316"/>
    <w:rsid w:val="001149FE"/>
    <w:rsid w:val="00117F85"/>
    <w:rsid w:val="00117F87"/>
    <w:rsid w:val="001218F5"/>
    <w:rsid w:val="00122202"/>
    <w:rsid w:val="00127061"/>
    <w:rsid w:val="00131B53"/>
    <w:rsid w:val="001327C1"/>
    <w:rsid w:val="001329A3"/>
    <w:rsid w:val="00134120"/>
    <w:rsid w:val="001356C8"/>
    <w:rsid w:val="001378C8"/>
    <w:rsid w:val="00140A6B"/>
    <w:rsid w:val="00144AD4"/>
    <w:rsid w:val="00146731"/>
    <w:rsid w:val="00146F2E"/>
    <w:rsid w:val="00150A2E"/>
    <w:rsid w:val="00152BF7"/>
    <w:rsid w:val="00163574"/>
    <w:rsid w:val="001645D4"/>
    <w:rsid w:val="0016567B"/>
    <w:rsid w:val="0016568A"/>
    <w:rsid w:val="00170A72"/>
    <w:rsid w:val="00171A2A"/>
    <w:rsid w:val="001723BA"/>
    <w:rsid w:val="00175A0C"/>
    <w:rsid w:val="00180A4E"/>
    <w:rsid w:val="00181F58"/>
    <w:rsid w:val="00186B65"/>
    <w:rsid w:val="00190CDA"/>
    <w:rsid w:val="00196816"/>
    <w:rsid w:val="0019779A"/>
    <w:rsid w:val="001977CD"/>
    <w:rsid w:val="0019782C"/>
    <w:rsid w:val="001A07A2"/>
    <w:rsid w:val="001A1422"/>
    <w:rsid w:val="001A3079"/>
    <w:rsid w:val="001A4D9A"/>
    <w:rsid w:val="001A6960"/>
    <w:rsid w:val="001B1595"/>
    <w:rsid w:val="001B1762"/>
    <w:rsid w:val="001B18CF"/>
    <w:rsid w:val="001B2C27"/>
    <w:rsid w:val="001C0A69"/>
    <w:rsid w:val="001C48D7"/>
    <w:rsid w:val="001D1994"/>
    <w:rsid w:val="001D6D5C"/>
    <w:rsid w:val="001D7A6D"/>
    <w:rsid w:val="001E4A64"/>
    <w:rsid w:val="001E61F5"/>
    <w:rsid w:val="001F0C01"/>
    <w:rsid w:val="001F1F4D"/>
    <w:rsid w:val="002005AF"/>
    <w:rsid w:val="00200C1A"/>
    <w:rsid w:val="002052E3"/>
    <w:rsid w:val="00210DC2"/>
    <w:rsid w:val="002110D6"/>
    <w:rsid w:val="002152F9"/>
    <w:rsid w:val="0021530A"/>
    <w:rsid w:val="002212A9"/>
    <w:rsid w:val="002234FB"/>
    <w:rsid w:val="00225437"/>
    <w:rsid w:val="002263A1"/>
    <w:rsid w:val="00232746"/>
    <w:rsid w:val="00236707"/>
    <w:rsid w:val="00241116"/>
    <w:rsid w:val="0024328E"/>
    <w:rsid w:val="002508CB"/>
    <w:rsid w:val="002514A7"/>
    <w:rsid w:val="00253733"/>
    <w:rsid w:val="00256AC0"/>
    <w:rsid w:val="002573AF"/>
    <w:rsid w:val="00263CC5"/>
    <w:rsid w:val="00271866"/>
    <w:rsid w:val="00276E12"/>
    <w:rsid w:val="00277BB1"/>
    <w:rsid w:val="00281B05"/>
    <w:rsid w:val="00282932"/>
    <w:rsid w:val="00282FFC"/>
    <w:rsid w:val="002878D0"/>
    <w:rsid w:val="00290F1B"/>
    <w:rsid w:val="00291C09"/>
    <w:rsid w:val="002A3018"/>
    <w:rsid w:val="002A4DA5"/>
    <w:rsid w:val="002A57B1"/>
    <w:rsid w:val="002B2116"/>
    <w:rsid w:val="002B3050"/>
    <w:rsid w:val="002B5F0C"/>
    <w:rsid w:val="002C0731"/>
    <w:rsid w:val="002C0B33"/>
    <w:rsid w:val="002C30D9"/>
    <w:rsid w:val="002C6C7D"/>
    <w:rsid w:val="002C769C"/>
    <w:rsid w:val="002D2594"/>
    <w:rsid w:val="002D3647"/>
    <w:rsid w:val="002D418C"/>
    <w:rsid w:val="002E663F"/>
    <w:rsid w:val="002F0384"/>
    <w:rsid w:val="002F276B"/>
    <w:rsid w:val="002F28CE"/>
    <w:rsid w:val="002F2CFC"/>
    <w:rsid w:val="002F37D1"/>
    <w:rsid w:val="002F5A47"/>
    <w:rsid w:val="002F636E"/>
    <w:rsid w:val="00300F2F"/>
    <w:rsid w:val="00304257"/>
    <w:rsid w:val="00304A78"/>
    <w:rsid w:val="00306FDE"/>
    <w:rsid w:val="00307FBA"/>
    <w:rsid w:val="003106D9"/>
    <w:rsid w:val="00311112"/>
    <w:rsid w:val="00311C1F"/>
    <w:rsid w:val="0031266A"/>
    <w:rsid w:val="0031761F"/>
    <w:rsid w:val="00323E50"/>
    <w:rsid w:val="003264E7"/>
    <w:rsid w:val="00333A69"/>
    <w:rsid w:val="003352D6"/>
    <w:rsid w:val="00345BF2"/>
    <w:rsid w:val="00347131"/>
    <w:rsid w:val="003479B5"/>
    <w:rsid w:val="003500B6"/>
    <w:rsid w:val="00352622"/>
    <w:rsid w:val="00355B45"/>
    <w:rsid w:val="00361FA0"/>
    <w:rsid w:val="003662DB"/>
    <w:rsid w:val="00367D96"/>
    <w:rsid w:val="003706D8"/>
    <w:rsid w:val="00373B7F"/>
    <w:rsid w:val="003753F6"/>
    <w:rsid w:val="003779C8"/>
    <w:rsid w:val="00382DF7"/>
    <w:rsid w:val="0039157C"/>
    <w:rsid w:val="00392D93"/>
    <w:rsid w:val="00393EF2"/>
    <w:rsid w:val="00394F71"/>
    <w:rsid w:val="00396D52"/>
    <w:rsid w:val="003A46B4"/>
    <w:rsid w:val="003A5CE8"/>
    <w:rsid w:val="003A698D"/>
    <w:rsid w:val="003B17B3"/>
    <w:rsid w:val="003B4705"/>
    <w:rsid w:val="003B4F86"/>
    <w:rsid w:val="003B734D"/>
    <w:rsid w:val="003C177C"/>
    <w:rsid w:val="003C251E"/>
    <w:rsid w:val="003C3CCA"/>
    <w:rsid w:val="003C6CA9"/>
    <w:rsid w:val="003D3B44"/>
    <w:rsid w:val="003D4150"/>
    <w:rsid w:val="003D5367"/>
    <w:rsid w:val="003F3920"/>
    <w:rsid w:val="003F4D5F"/>
    <w:rsid w:val="00400D81"/>
    <w:rsid w:val="00405AD7"/>
    <w:rsid w:val="004127EF"/>
    <w:rsid w:val="00414EB4"/>
    <w:rsid w:val="004208C6"/>
    <w:rsid w:val="00425531"/>
    <w:rsid w:val="00425A83"/>
    <w:rsid w:val="00426CC6"/>
    <w:rsid w:val="0043112C"/>
    <w:rsid w:val="00431905"/>
    <w:rsid w:val="004326E6"/>
    <w:rsid w:val="00432F5F"/>
    <w:rsid w:val="0043419E"/>
    <w:rsid w:val="0043450D"/>
    <w:rsid w:val="004348C6"/>
    <w:rsid w:val="00434BCC"/>
    <w:rsid w:val="004350BF"/>
    <w:rsid w:val="00435588"/>
    <w:rsid w:val="004433A0"/>
    <w:rsid w:val="004436F8"/>
    <w:rsid w:val="00447BAE"/>
    <w:rsid w:val="00450DA4"/>
    <w:rsid w:val="00457F13"/>
    <w:rsid w:val="004604DA"/>
    <w:rsid w:val="00462267"/>
    <w:rsid w:val="00462B60"/>
    <w:rsid w:val="00474720"/>
    <w:rsid w:val="00480A40"/>
    <w:rsid w:val="004827C9"/>
    <w:rsid w:val="00486F5E"/>
    <w:rsid w:val="004875B9"/>
    <w:rsid w:val="00491C5F"/>
    <w:rsid w:val="0049341D"/>
    <w:rsid w:val="00493AA8"/>
    <w:rsid w:val="004A2B4E"/>
    <w:rsid w:val="004A40AB"/>
    <w:rsid w:val="004A539A"/>
    <w:rsid w:val="004A74B8"/>
    <w:rsid w:val="004B3C97"/>
    <w:rsid w:val="004B4D3B"/>
    <w:rsid w:val="004B5436"/>
    <w:rsid w:val="004C2990"/>
    <w:rsid w:val="004C5E96"/>
    <w:rsid w:val="004C7B42"/>
    <w:rsid w:val="004D05AA"/>
    <w:rsid w:val="004D14C3"/>
    <w:rsid w:val="004D2C8F"/>
    <w:rsid w:val="004D43AE"/>
    <w:rsid w:val="004D5EAC"/>
    <w:rsid w:val="004D6EEE"/>
    <w:rsid w:val="004D73E6"/>
    <w:rsid w:val="004D7907"/>
    <w:rsid w:val="004E6CD8"/>
    <w:rsid w:val="004E6F12"/>
    <w:rsid w:val="004E746C"/>
    <w:rsid w:val="004E7533"/>
    <w:rsid w:val="004F16CA"/>
    <w:rsid w:val="004F4139"/>
    <w:rsid w:val="004F682B"/>
    <w:rsid w:val="00500F93"/>
    <w:rsid w:val="005015BF"/>
    <w:rsid w:val="00503593"/>
    <w:rsid w:val="005036B1"/>
    <w:rsid w:val="00511177"/>
    <w:rsid w:val="005125C9"/>
    <w:rsid w:val="00515BDD"/>
    <w:rsid w:val="00521B9F"/>
    <w:rsid w:val="005268F8"/>
    <w:rsid w:val="0053626E"/>
    <w:rsid w:val="00544936"/>
    <w:rsid w:val="005449A8"/>
    <w:rsid w:val="0055242A"/>
    <w:rsid w:val="005525AE"/>
    <w:rsid w:val="005546C5"/>
    <w:rsid w:val="005558FC"/>
    <w:rsid w:val="00557B59"/>
    <w:rsid w:val="00565142"/>
    <w:rsid w:val="00567D6A"/>
    <w:rsid w:val="00567D90"/>
    <w:rsid w:val="00575723"/>
    <w:rsid w:val="00583644"/>
    <w:rsid w:val="00585F11"/>
    <w:rsid w:val="005906F9"/>
    <w:rsid w:val="005932B4"/>
    <w:rsid w:val="005A3550"/>
    <w:rsid w:val="005A4DE4"/>
    <w:rsid w:val="005A6204"/>
    <w:rsid w:val="005A6D5A"/>
    <w:rsid w:val="005B41CE"/>
    <w:rsid w:val="005B566C"/>
    <w:rsid w:val="005B5DC5"/>
    <w:rsid w:val="005B6286"/>
    <w:rsid w:val="005C1630"/>
    <w:rsid w:val="005C2AEB"/>
    <w:rsid w:val="005C5B70"/>
    <w:rsid w:val="005D027B"/>
    <w:rsid w:val="005D3400"/>
    <w:rsid w:val="005D3778"/>
    <w:rsid w:val="005D388F"/>
    <w:rsid w:val="005D45F4"/>
    <w:rsid w:val="005D700C"/>
    <w:rsid w:val="005E0F22"/>
    <w:rsid w:val="005E43F7"/>
    <w:rsid w:val="005E5941"/>
    <w:rsid w:val="005E78A2"/>
    <w:rsid w:val="005F5E14"/>
    <w:rsid w:val="00622773"/>
    <w:rsid w:val="00622C58"/>
    <w:rsid w:val="0062614B"/>
    <w:rsid w:val="006266E2"/>
    <w:rsid w:val="0063037B"/>
    <w:rsid w:val="00632C54"/>
    <w:rsid w:val="00635616"/>
    <w:rsid w:val="00641E99"/>
    <w:rsid w:val="006463F8"/>
    <w:rsid w:val="00650C88"/>
    <w:rsid w:val="0065258E"/>
    <w:rsid w:val="00655035"/>
    <w:rsid w:val="00656814"/>
    <w:rsid w:val="00657A00"/>
    <w:rsid w:val="006633F4"/>
    <w:rsid w:val="0066638E"/>
    <w:rsid w:val="00666CC0"/>
    <w:rsid w:val="00673C22"/>
    <w:rsid w:val="0067482D"/>
    <w:rsid w:val="0067732F"/>
    <w:rsid w:val="00681007"/>
    <w:rsid w:val="0068122B"/>
    <w:rsid w:val="00681DD9"/>
    <w:rsid w:val="00682252"/>
    <w:rsid w:val="00682F5C"/>
    <w:rsid w:val="00687555"/>
    <w:rsid w:val="00690E39"/>
    <w:rsid w:val="00691FF9"/>
    <w:rsid w:val="0069285F"/>
    <w:rsid w:val="0069752C"/>
    <w:rsid w:val="006A0DE5"/>
    <w:rsid w:val="006A0F5C"/>
    <w:rsid w:val="006A3677"/>
    <w:rsid w:val="006A5B27"/>
    <w:rsid w:val="006B1653"/>
    <w:rsid w:val="006B4E4E"/>
    <w:rsid w:val="006B5952"/>
    <w:rsid w:val="006B6C5F"/>
    <w:rsid w:val="006B7E39"/>
    <w:rsid w:val="006C2072"/>
    <w:rsid w:val="006C43E7"/>
    <w:rsid w:val="006C4820"/>
    <w:rsid w:val="006C5872"/>
    <w:rsid w:val="006C60E0"/>
    <w:rsid w:val="006C676D"/>
    <w:rsid w:val="006C69E2"/>
    <w:rsid w:val="006C7825"/>
    <w:rsid w:val="006D767A"/>
    <w:rsid w:val="006E2A45"/>
    <w:rsid w:val="006E37D4"/>
    <w:rsid w:val="006F3768"/>
    <w:rsid w:val="006F71DE"/>
    <w:rsid w:val="00704573"/>
    <w:rsid w:val="007072CC"/>
    <w:rsid w:val="0071254A"/>
    <w:rsid w:val="007131D2"/>
    <w:rsid w:val="00713917"/>
    <w:rsid w:val="00717AF8"/>
    <w:rsid w:val="00720F86"/>
    <w:rsid w:val="00722E77"/>
    <w:rsid w:val="007245F1"/>
    <w:rsid w:val="007247B8"/>
    <w:rsid w:val="0072731C"/>
    <w:rsid w:val="0073056C"/>
    <w:rsid w:val="00735B1F"/>
    <w:rsid w:val="00737502"/>
    <w:rsid w:val="00740B3A"/>
    <w:rsid w:val="00740C8B"/>
    <w:rsid w:val="00743263"/>
    <w:rsid w:val="007454B6"/>
    <w:rsid w:val="0074789B"/>
    <w:rsid w:val="00754ABD"/>
    <w:rsid w:val="00754D3B"/>
    <w:rsid w:val="00760D6A"/>
    <w:rsid w:val="0076343C"/>
    <w:rsid w:val="00764C12"/>
    <w:rsid w:val="007750DF"/>
    <w:rsid w:val="00777C19"/>
    <w:rsid w:val="00782487"/>
    <w:rsid w:val="00784C8D"/>
    <w:rsid w:val="00785E47"/>
    <w:rsid w:val="007873F5"/>
    <w:rsid w:val="0078760F"/>
    <w:rsid w:val="0079136A"/>
    <w:rsid w:val="00792AD8"/>
    <w:rsid w:val="00792D84"/>
    <w:rsid w:val="00795030"/>
    <w:rsid w:val="00795A26"/>
    <w:rsid w:val="007A00CB"/>
    <w:rsid w:val="007A312F"/>
    <w:rsid w:val="007A7EAB"/>
    <w:rsid w:val="007B5238"/>
    <w:rsid w:val="007C0AED"/>
    <w:rsid w:val="007C0BEE"/>
    <w:rsid w:val="007C42F3"/>
    <w:rsid w:val="007C4FA7"/>
    <w:rsid w:val="007C5531"/>
    <w:rsid w:val="007C63A0"/>
    <w:rsid w:val="007C6D52"/>
    <w:rsid w:val="007C6F91"/>
    <w:rsid w:val="007C72C0"/>
    <w:rsid w:val="007D034D"/>
    <w:rsid w:val="007D12ED"/>
    <w:rsid w:val="007D2F9C"/>
    <w:rsid w:val="007E1757"/>
    <w:rsid w:val="007E18CC"/>
    <w:rsid w:val="007E1E34"/>
    <w:rsid w:val="007F1998"/>
    <w:rsid w:val="007F2034"/>
    <w:rsid w:val="007F4683"/>
    <w:rsid w:val="007F55A4"/>
    <w:rsid w:val="007F7C5E"/>
    <w:rsid w:val="00800BF1"/>
    <w:rsid w:val="0080587F"/>
    <w:rsid w:val="00806B14"/>
    <w:rsid w:val="008114D4"/>
    <w:rsid w:val="0081234D"/>
    <w:rsid w:val="00812D2D"/>
    <w:rsid w:val="00817A64"/>
    <w:rsid w:val="008202F7"/>
    <w:rsid w:val="008247A4"/>
    <w:rsid w:val="00825D47"/>
    <w:rsid w:val="008272A6"/>
    <w:rsid w:val="0083258C"/>
    <w:rsid w:val="00833D6C"/>
    <w:rsid w:val="00841328"/>
    <w:rsid w:val="00841CCC"/>
    <w:rsid w:val="00844377"/>
    <w:rsid w:val="008443EF"/>
    <w:rsid w:val="00846F90"/>
    <w:rsid w:val="00852FB9"/>
    <w:rsid w:val="008536B7"/>
    <w:rsid w:val="00860F34"/>
    <w:rsid w:val="00862AC4"/>
    <w:rsid w:val="0086319B"/>
    <w:rsid w:val="008674A6"/>
    <w:rsid w:val="0087210F"/>
    <w:rsid w:val="0087564D"/>
    <w:rsid w:val="00876000"/>
    <w:rsid w:val="0089108B"/>
    <w:rsid w:val="00892EE6"/>
    <w:rsid w:val="008931B4"/>
    <w:rsid w:val="008973A2"/>
    <w:rsid w:val="008A0E76"/>
    <w:rsid w:val="008A42FE"/>
    <w:rsid w:val="008A4F23"/>
    <w:rsid w:val="008A713B"/>
    <w:rsid w:val="008B4FBE"/>
    <w:rsid w:val="008B6039"/>
    <w:rsid w:val="008C2555"/>
    <w:rsid w:val="008C29FB"/>
    <w:rsid w:val="008C5B87"/>
    <w:rsid w:val="008D0448"/>
    <w:rsid w:val="008D0677"/>
    <w:rsid w:val="008D0C9E"/>
    <w:rsid w:val="008D2F03"/>
    <w:rsid w:val="008D6762"/>
    <w:rsid w:val="008E30D8"/>
    <w:rsid w:val="008E447C"/>
    <w:rsid w:val="008E596E"/>
    <w:rsid w:val="008E6741"/>
    <w:rsid w:val="008F04C5"/>
    <w:rsid w:val="008F125D"/>
    <w:rsid w:val="00901E9C"/>
    <w:rsid w:val="00906F79"/>
    <w:rsid w:val="00907369"/>
    <w:rsid w:val="00910B12"/>
    <w:rsid w:val="00912404"/>
    <w:rsid w:val="00920B9A"/>
    <w:rsid w:val="009249C5"/>
    <w:rsid w:val="00925558"/>
    <w:rsid w:val="00925B25"/>
    <w:rsid w:val="009263C9"/>
    <w:rsid w:val="00930B2A"/>
    <w:rsid w:val="00936F03"/>
    <w:rsid w:val="0094018B"/>
    <w:rsid w:val="009418E3"/>
    <w:rsid w:val="009435BB"/>
    <w:rsid w:val="00943B02"/>
    <w:rsid w:val="00953429"/>
    <w:rsid w:val="009539A4"/>
    <w:rsid w:val="009569E3"/>
    <w:rsid w:val="00960035"/>
    <w:rsid w:val="0096040F"/>
    <w:rsid w:val="0096145A"/>
    <w:rsid w:val="009632EF"/>
    <w:rsid w:val="00973D8A"/>
    <w:rsid w:val="009804B4"/>
    <w:rsid w:val="00980709"/>
    <w:rsid w:val="0098278C"/>
    <w:rsid w:val="00991819"/>
    <w:rsid w:val="00992BBB"/>
    <w:rsid w:val="00996B34"/>
    <w:rsid w:val="009A0FC8"/>
    <w:rsid w:val="009A2372"/>
    <w:rsid w:val="009A42F1"/>
    <w:rsid w:val="009A5571"/>
    <w:rsid w:val="009A7878"/>
    <w:rsid w:val="009B0CDC"/>
    <w:rsid w:val="009B1729"/>
    <w:rsid w:val="009C01EF"/>
    <w:rsid w:val="009C050D"/>
    <w:rsid w:val="009C06D3"/>
    <w:rsid w:val="009C1312"/>
    <w:rsid w:val="009C6DFD"/>
    <w:rsid w:val="009C7060"/>
    <w:rsid w:val="009D399A"/>
    <w:rsid w:val="009D4A50"/>
    <w:rsid w:val="009D5FD0"/>
    <w:rsid w:val="009D66BC"/>
    <w:rsid w:val="009E53AF"/>
    <w:rsid w:val="009E6D4B"/>
    <w:rsid w:val="009E6DF5"/>
    <w:rsid w:val="009F02C5"/>
    <w:rsid w:val="009F076C"/>
    <w:rsid w:val="009F34CC"/>
    <w:rsid w:val="009F3C4D"/>
    <w:rsid w:val="009F479E"/>
    <w:rsid w:val="009F66D9"/>
    <w:rsid w:val="00A035A3"/>
    <w:rsid w:val="00A1128F"/>
    <w:rsid w:val="00A16440"/>
    <w:rsid w:val="00A169AC"/>
    <w:rsid w:val="00A2231D"/>
    <w:rsid w:val="00A2334F"/>
    <w:rsid w:val="00A250AA"/>
    <w:rsid w:val="00A277E6"/>
    <w:rsid w:val="00A30A8F"/>
    <w:rsid w:val="00A3174A"/>
    <w:rsid w:val="00A35A28"/>
    <w:rsid w:val="00A368EF"/>
    <w:rsid w:val="00A41505"/>
    <w:rsid w:val="00A4414C"/>
    <w:rsid w:val="00A47EF1"/>
    <w:rsid w:val="00A51D29"/>
    <w:rsid w:val="00A54D46"/>
    <w:rsid w:val="00A56998"/>
    <w:rsid w:val="00A56D51"/>
    <w:rsid w:val="00A60D18"/>
    <w:rsid w:val="00A61207"/>
    <w:rsid w:val="00A61700"/>
    <w:rsid w:val="00A6285C"/>
    <w:rsid w:val="00A663F3"/>
    <w:rsid w:val="00A669F1"/>
    <w:rsid w:val="00A67489"/>
    <w:rsid w:val="00A7268C"/>
    <w:rsid w:val="00A74365"/>
    <w:rsid w:val="00A745BF"/>
    <w:rsid w:val="00A74A79"/>
    <w:rsid w:val="00A74E46"/>
    <w:rsid w:val="00A81524"/>
    <w:rsid w:val="00A81D60"/>
    <w:rsid w:val="00A90163"/>
    <w:rsid w:val="00AA1AC0"/>
    <w:rsid w:val="00AA3B66"/>
    <w:rsid w:val="00AA5803"/>
    <w:rsid w:val="00AA584F"/>
    <w:rsid w:val="00AB2843"/>
    <w:rsid w:val="00AB3118"/>
    <w:rsid w:val="00AB6F32"/>
    <w:rsid w:val="00AC46C7"/>
    <w:rsid w:val="00AC5B71"/>
    <w:rsid w:val="00AC5F18"/>
    <w:rsid w:val="00AC6ED5"/>
    <w:rsid w:val="00AE00AE"/>
    <w:rsid w:val="00AE56E1"/>
    <w:rsid w:val="00AE6C9A"/>
    <w:rsid w:val="00AF2207"/>
    <w:rsid w:val="00AF2612"/>
    <w:rsid w:val="00AF2A61"/>
    <w:rsid w:val="00AF30D9"/>
    <w:rsid w:val="00AF63BF"/>
    <w:rsid w:val="00AF6B3B"/>
    <w:rsid w:val="00AF79DD"/>
    <w:rsid w:val="00AF7F2C"/>
    <w:rsid w:val="00AF7F46"/>
    <w:rsid w:val="00B0178C"/>
    <w:rsid w:val="00B019F0"/>
    <w:rsid w:val="00B02885"/>
    <w:rsid w:val="00B04EC7"/>
    <w:rsid w:val="00B06440"/>
    <w:rsid w:val="00B1231F"/>
    <w:rsid w:val="00B17927"/>
    <w:rsid w:val="00B2113E"/>
    <w:rsid w:val="00B2123B"/>
    <w:rsid w:val="00B2410E"/>
    <w:rsid w:val="00B2727D"/>
    <w:rsid w:val="00B301A2"/>
    <w:rsid w:val="00B31350"/>
    <w:rsid w:val="00B315A8"/>
    <w:rsid w:val="00B32C3E"/>
    <w:rsid w:val="00B41D37"/>
    <w:rsid w:val="00B45128"/>
    <w:rsid w:val="00B53DB3"/>
    <w:rsid w:val="00B66AF2"/>
    <w:rsid w:val="00B72848"/>
    <w:rsid w:val="00B74544"/>
    <w:rsid w:val="00B77754"/>
    <w:rsid w:val="00B81054"/>
    <w:rsid w:val="00B820DB"/>
    <w:rsid w:val="00B837F0"/>
    <w:rsid w:val="00B83896"/>
    <w:rsid w:val="00B860A9"/>
    <w:rsid w:val="00B97264"/>
    <w:rsid w:val="00BA0143"/>
    <w:rsid w:val="00BA227A"/>
    <w:rsid w:val="00BA4C69"/>
    <w:rsid w:val="00BA61AF"/>
    <w:rsid w:val="00BB1630"/>
    <w:rsid w:val="00BB6860"/>
    <w:rsid w:val="00BC3256"/>
    <w:rsid w:val="00BC3592"/>
    <w:rsid w:val="00BC36DF"/>
    <w:rsid w:val="00BC4B41"/>
    <w:rsid w:val="00BC66ED"/>
    <w:rsid w:val="00BD11D3"/>
    <w:rsid w:val="00BD2B47"/>
    <w:rsid w:val="00BD2CAA"/>
    <w:rsid w:val="00BD3B65"/>
    <w:rsid w:val="00BE1C5C"/>
    <w:rsid w:val="00BE3E67"/>
    <w:rsid w:val="00BE50E6"/>
    <w:rsid w:val="00BE61B2"/>
    <w:rsid w:val="00BE7CC3"/>
    <w:rsid w:val="00BF2B0D"/>
    <w:rsid w:val="00BF4E3B"/>
    <w:rsid w:val="00BF5454"/>
    <w:rsid w:val="00BF7EC9"/>
    <w:rsid w:val="00C00D8A"/>
    <w:rsid w:val="00C01C49"/>
    <w:rsid w:val="00C066E6"/>
    <w:rsid w:val="00C110C0"/>
    <w:rsid w:val="00C12370"/>
    <w:rsid w:val="00C15000"/>
    <w:rsid w:val="00C15897"/>
    <w:rsid w:val="00C1616B"/>
    <w:rsid w:val="00C16B21"/>
    <w:rsid w:val="00C16DFC"/>
    <w:rsid w:val="00C2079E"/>
    <w:rsid w:val="00C221CD"/>
    <w:rsid w:val="00C27729"/>
    <w:rsid w:val="00C312FA"/>
    <w:rsid w:val="00C332C4"/>
    <w:rsid w:val="00C334F5"/>
    <w:rsid w:val="00C35A03"/>
    <w:rsid w:val="00C36A05"/>
    <w:rsid w:val="00C40BA5"/>
    <w:rsid w:val="00C432D9"/>
    <w:rsid w:val="00C44166"/>
    <w:rsid w:val="00C45B5B"/>
    <w:rsid w:val="00C46F26"/>
    <w:rsid w:val="00C51687"/>
    <w:rsid w:val="00C5289C"/>
    <w:rsid w:val="00C56008"/>
    <w:rsid w:val="00C56CBC"/>
    <w:rsid w:val="00C617B0"/>
    <w:rsid w:val="00C62D2B"/>
    <w:rsid w:val="00C6344F"/>
    <w:rsid w:val="00C659E2"/>
    <w:rsid w:val="00C669AD"/>
    <w:rsid w:val="00C72510"/>
    <w:rsid w:val="00C731CA"/>
    <w:rsid w:val="00C77A6B"/>
    <w:rsid w:val="00C816E6"/>
    <w:rsid w:val="00C82587"/>
    <w:rsid w:val="00C84097"/>
    <w:rsid w:val="00C87FA4"/>
    <w:rsid w:val="00C9181A"/>
    <w:rsid w:val="00C9487D"/>
    <w:rsid w:val="00C955CB"/>
    <w:rsid w:val="00C95664"/>
    <w:rsid w:val="00C96E53"/>
    <w:rsid w:val="00CA1597"/>
    <w:rsid w:val="00CA25CC"/>
    <w:rsid w:val="00CA2BA2"/>
    <w:rsid w:val="00CA3ACE"/>
    <w:rsid w:val="00CA5FFF"/>
    <w:rsid w:val="00CA7F86"/>
    <w:rsid w:val="00CB32EF"/>
    <w:rsid w:val="00CC1BDF"/>
    <w:rsid w:val="00CC21EC"/>
    <w:rsid w:val="00CC482B"/>
    <w:rsid w:val="00CD105E"/>
    <w:rsid w:val="00CD4AE6"/>
    <w:rsid w:val="00CD5211"/>
    <w:rsid w:val="00CD57F9"/>
    <w:rsid w:val="00CD5CD1"/>
    <w:rsid w:val="00CE0BB8"/>
    <w:rsid w:val="00CE54E0"/>
    <w:rsid w:val="00CE5835"/>
    <w:rsid w:val="00CE6FA1"/>
    <w:rsid w:val="00CF1938"/>
    <w:rsid w:val="00CF24CD"/>
    <w:rsid w:val="00D01F0A"/>
    <w:rsid w:val="00D13012"/>
    <w:rsid w:val="00D14159"/>
    <w:rsid w:val="00D14990"/>
    <w:rsid w:val="00D24268"/>
    <w:rsid w:val="00D25BE6"/>
    <w:rsid w:val="00D321DB"/>
    <w:rsid w:val="00D32460"/>
    <w:rsid w:val="00D32EBF"/>
    <w:rsid w:val="00D343B3"/>
    <w:rsid w:val="00D35073"/>
    <w:rsid w:val="00D36085"/>
    <w:rsid w:val="00D421D9"/>
    <w:rsid w:val="00D47529"/>
    <w:rsid w:val="00D47713"/>
    <w:rsid w:val="00D51103"/>
    <w:rsid w:val="00D53B1C"/>
    <w:rsid w:val="00D55A7A"/>
    <w:rsid w:val="00D568D5"/>
    <w:rsid w:val="00D56B6F"/>
    <w:rsid w:val="00D57878"/>
    <w:rsid w:val="00D60AB7"/>
    <w:rsid w:val="00D6226F"/>
    <w:rsid w:val="00D70E15"/>
    <w:rsid w:val="00D714E5"/>
    <w:rsid w:val="00D7546D"/>
    <w:rsid w:val="00D75C54"/>
    <w:rsid w:val="00D839C5"/>
    <w:rsid w:val="00D84043"/>
    <w:rsid w:val="00D91348"/>
    <w:rsid w:val="00D9566D"/>
    <w:rsid w:val="00DA0EF7"/>
    <w:rsid w:val="00DA4B3F"/>
    <w:rsid w:val="00DA4EB6"/>
    <w:rsid w:val="00DA5F0C"/>
    <w:rsid w:val="00DB20EB"/>
    <w:rsid w:val="00DB33F6"/>
    <w:rsid w:val="00DB38CC"/>
    <w:rsid w:val="00DC08B6"/>
    <w:rsid w:val="00DC0C4F"/>
    <w:rsid w:val="00DC277F"/>
    <w:rsid w:val="00DD0950"/>
    <w:rsid w:val="00DD0BFE"/>
    <w:rsid w:val="00DD29B1"/>
    <w:rsid w:val="00DD4AF9"/>
    <w:rsid w:val="00DD5DF4"/>
    <w:rsid w:val="00DD5EE9"/>
    <w:rsid w:val="00DD7497"/>
    <w:rsid w:val="00DD782F"/>
    <w:rsid w:val="00DE0414"/>
    <w:rsid w:val="00DE0982"/>
    <w:rsid w:val="00DE1D11"/>
    <w:rsid w:val="00DE28ED"/>
    <w:rsid w:val="00DE419E"/>
    <w:rsid w:val="00DE44C3"/>
    <w:rsid w:val="00DE4D5E"/>
    <w:rsid w:val="00DF139C"/>
    <w:rsid w:val="00DF5671"/>
    <w:rsid w:val="00DF7D53"/>
    <w:rsid w:val="00E12F22"/>
    <w:rsid w:val="00E165FC"/>
    <w:rsid w:val="00E168D7"/>
    <w:rsid w:val="00E23A47"/>
    <w:rsid w:val="00E23E0E"/>
    <w:rsid w:val="00E2482B"/>
    <w:rsid w:val="00E2592B"/>
    <w:rsid w:val="00E25D98"/>
    <w:rsid w:val="00E264F8"/>
    <w:rsid w:val="00E30C52"/>
    <w:rsid w:val="00E33666"/>
    <w:rsid w:val="00E3771A"/>
    <w:rsid w:val="00E40B45"/>
    <w:rsid w:val="00E41637"/>
    <w:rsid w:val="00E50C30"/>
    <w:rsid w:val="00E51410"/>
    <w:rsid w:val="00E515E7"/>
    <w:rsid w:val="00E5580D"/>
    <w:rsid w:val="00E56402"/>
    <w:rsid w:val="00E56CB5"/>
    <w:rsid w:val="00E61828"/>
    <w:rsid w:val="00E65E56"/>
    <w:rsid w:val="00E664D0"/>
    <w:rsid w:val="00E66F94"/>
    <w:rsid w:val="00E670E5"/>
    <w:rsid w:val="00E6767D"/>
    <w:rsid w:val="00E717C1"/>
    <w:rsid w:val="00E71E63"/>
    <w:rsid w:val="00E76D4C"/>
    <w:rsid w:val="00E81786"/>
    <w:rsid w:val="00E85DE5"/>
    <w:rsid w:val="00E90EC0"/>
    <w:rsid w:val="00E944C1"/>
    <w:rsid w:val="00E97D8B"/>
    <w:rsid w:val="00EA5878"/>
    <w:rsid w:val="00EA7F55"/>
    <w:rsid w:val="00EB1CE6"/>
    <w:rsid w:val="00EB1F19"/>
    <w:rsid w:val="00EB7375"/>
    <w:rsid w:val="00EC06EA"/>
    <w:rsid w:val="00EC2660"/>
    <w:rsid w:val="00EC3057"/>
    <w:rsid w:val="00EC47C5"/>
    <w:rsid w:val="00ED087B"/>
    <w:rsid w:val="00ED5626"/>
    <w:rsid w:val="00ED5EB9"/>
    <w:rsid w:val="00ED6BFE"/>
    <w:rsid w:val="00ED7FE5"/>
    <w:rsid w:val="00EE0176"/>
    <w:rsid w:val="00EE17BD"/>
    <w:rsid w:val="00EE27D8"/>
    <w:rsid w:val="00EE32BD"/>
    <w:rsid w:val="00EE5542"/>
    <w:rsid w:val="00EE6872"/>
    <w:rsid w:val="00EF0191"/>
    <w:rsid w:val="00EF09CC"/>
    <w:rsid w:val="00EF0F91"/>
    <w:rsid w:val="00F00A14"/>
    <w:rsid w:val="00F0685D"/>
    <w:rsid w:val="00F06A5D"/>
    <w:rsid w:val="00F0700E"/>
    <w:rsid w:val="00F14A61"/>
    <w:rsid w:val="00F17B58"/>
    <w:rsid w:val="00F24B23"/>
    <w:rsid w:val="00F25A3F"/>
    <w:rsid w:val="00F27353"/>
    <w:rsid w:val="00F31B7D"/>
    <w:rsid w:val="00F32A17"/>
    <w:rsid w:val="00F349CE"/>
    <w:rsid w:val="00F34BAA"/>
    <w:rsid w:val="00F35345"/>
    <w:rsid w:val="00F355CA"/>
    <w:rsid w:val="00F355FB"/>
    <w:rsid w:val="00F40C6B"/>
    <w:rsid w:val="00F41113"/>
    <w:rsid w:val="00F44385"/>
    <w:rsid w:val="00F45C61"/>
    <w:rsid w:val="00F51138"/>
    <w:rsid w:val="00F5306F"/>
    <w:rsid w:val="00F532A6"/>
    <w:rsid w:val="00F569D6"/>
    <w:rsid w:val="00F57FCC"/>
    <w:rsid w:val="00F61907"/>
    <w:rsid w:val="00F61AB2"/>
    <w:rsid w:val="00F65464"/>
    <w:rsid w:val="00F70E1C"/>
    <w:rsid w:val="00F72FCE"/>
    <w:rsid w:val="00F734F9"/>
    <w:rsid w:val="00F73F90"/>
    <w:rsid w:val="00F74D13"/>
    <w:rsid w:val="00F80FBD"/>
    <w:rsid w:val="00F849FF"/>
    <w:rsid w:val="00F86F58"/>
    <w:rsid w:val="00F936BB"/>
    <w:rsid w:val="00F93BAD"/>
    <w:rsid w:val="00F941DD"/>
    <w:rsid w:val="00F95311"/>
    <w:rsid w:val="00F95F8F"/>
    <w:rsid w:val="00FA0A18"/>
    <w:rsid w:val="00FA1BBD"/>
    <w:rsid w:val="00FA70EC"/>
    <w:rsid w:val="00FC1707"/>
    <w:rsid w:val="00FC1C82"/>
    <w:rsid w:val="00FC1D2F"/>
    <w:rsid w:val="00FC45AC"/>
    <w:rsid w:val="00FC4CFF"/>
    <w:rsid w:val="00FC5DE9"/>
    <w:rsid w:val="00FD0415"/>
    <w:rsid w:val="00FD44E2"/>
    <w:rsid w:val="00FD48FA"/>
    <w:rsid w:val="00FD73C3"/>
    <w:rsid w:val="00FE2FD3"/>
    <w:rsid w:val="00FE5699"/>
    <w:rsid w:val="00FE57BD"/>
    <w:rsid w:val="00FE6DE0"/>
    <w:rsid w:val="00FF06B2"/>
    <w:rsid w:val="00FF2542"/>
    <w:rsid w:val="00FF29EF"/>
    <w:rsid w:val="00FF3D23"/>
    <w:rsid w:val="00FF530C"/>
    <w:rsid w:val="00FF7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38F86"/>
  <w15:chartTrackingRefBased/>
  <w15:docId w15:val="{F9D1F3E7-666B-BF40-A1E3-492EC267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DC0C4F"/>
    <w:rPr>
      <w:rFonts w:ascii="Calibri" w:hAnsi="Calibri" w:cs="Calibri"/>
    </w:rPr>
  </w:style>
  <w:style w:type="paragraph" w:styleId="Heading1">
    <w:name w:val="heading 1"/>
    <w:aliases w:val="Pocket"/>
    <w:basedOn w:val="Normal"/>
    <w:next w:val="Normal"/>
    <w:link w:val="Heading1Char"/>
    <w:qFormat/>
    <w:rsid w:val="00DC0C4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Heading 2 Char2"/>
    <w:basedOn w:val="Normal"/>
    <w:next w:val="Normal"/>
    <w:link w:val="Heading2Char"/>
    <w:uiPriority w:val="1"/>
    <w:qFormat/>
    <w:rsid w:val="00DC0C4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DC0C4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3"/>
    <w:qFormat/>
    <w:rsid w:val="00DC0C4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C0C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rsid w:val="00DC0C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0C4F"/>
  </w:style>
  <w:style w:type="character" w:styleId="Emphasis">
    <w:name w:val="Emphasis"/>
    <w:basedOn w:val="DefaultParagraphFont"/>
    <w:uiPriority w:val="8"/>
    <w:qFormat/>
    <w:rsid w:val="00DC0C4F"/>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DC0C4F"/>
    <w:rPr>
      <w:color w:val="auto"/>
      <w:u w:val="none"/>
    </w:rPr>
  </w:style>
  <w:style w:type="character" w:customStyle="1" w:styleId="Heading1Char">
    <w:name w:val="Heading 1 Char"/>
    <w:aliases w:val="Pocket Char"/>
    <w:basedOn w:val="DefaultParagraphFont"/>
    <w:link w:val="Heading1"/>
    <w:rsid w:val="00DC0C4F"/>
    <w:rPr>
      <w:rFonts w:ascii="Calibri" w:eastAsiaTheme="majorEastAsia" w:hAnsi="Calibri" w:cstheme="majorBidi"/>
      <w:b/>
      <w:sz w:val="52"/>
      <w:szCs w:val="32"/>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
    <w:basedOn w:val="DefaultParagraphFont"/>
    <w:link w:val="Heading2"/>
    <w:uiPriority w:val="1"/>
    <w:rsid w:val="00DC0C4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C0C4F"/>
    <w:rPr>
      <w:rFonts w:ascii="Calibri" w:eastAsiaTheme="majorEastAsia" w:hAnsi="Calibri" w:cstheme="majorBidi"/>
      <w:b/>
      <w:sz w:val="32"/>
      <w:szCs w:val="24"/>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3"/>
    <w:rsid w:val="00DC0C4F"/>
    <w:rPr>
      <w:rFonts w:ascii="Calibri" w:eastAsiaTheme="majorEastAsia" w:hAnsi="Calibri" w:cstheme="majorBidi"/>
      <w:b/>
      <w:iCs/>
      <w:sz w:val="26"/>
    </w:rPr>
  </w:style>
  <w:style w:type="character" w:customStyle="1" w:styleId="Style13ptBold">
    <w:name w:val="Style 13 pt Bold"/>
    <w:aliases w:val="Cite"/>
    <w:basedOn w:val="DefaultParagraphFont"/>
    <w:uiPriority w:val="6"/>
    <w:qFormat/>
    <w:rsid w:val="00DC0C4F"/>
    <w:rPr>
      <w:b/>
      <w:bCs/>
      <w:sz w:val="26"/>
      <w:u w:val="none"/>
    </w:rPr>
  </w:style>
  <w:style w:type="character" w:customStyle="1" w:styleId="StyleUnderline">
    <w:name w:val="Style Underline"/>
    <w:aliases w:val="Underline"/>
    <w:basedOn w:val="DefaultParagraphFont"/>
    <w:uiPriority w:val="7"/>
    <w:qFormat/>
    <w:rsid w:val="00DC0C4F"/>
    <w:rPr>
      <w:b w:val="0"/>
      <w:sz w:val="22"/>
      <w:u w:val="single"/>
    </w:rPr>
  </w:style>
  <w:style w:type="character" w:styleId="Strong">
    <w:name w:val="Strong"/>
    <w:basedOn w:val="DefaultParagraphFont"/>
    <w:uiPriority w:val="22"/>
    <w:semiHidden/>
    <w:qFormat/>
    <w:rsid w:val="00DC0C4F"/>
    <w:rPr>
      <w:b/>
      <w:bCs/>
    </w:rPr>
  </w:style>
  <w:style w:type="character" w:styleId="BookTitle">
    <w:name w:val="Book Title"/>
    <w:basedOn w:val="DefaultParagraphFont"/>
    <w:uiPriority w:val="33"/>
    <w:semiHidden/>
    <w:qFormat/>
    <w:rsid w:val="00DC0C4F"/>
    <w:rPr>
      <w:b/>
      <w:bCs/>
      <w:i/>
      <w:iCs/>
      <w:spacing w:val="5"/>
    </w:rPr>
  </w:style>
  <w:style w:type="character" w:customStyle="1" w:styleId="Heading5Char">
    <w:name w:val="Heading 5 Char"/>
    <w:basedOn w:val="DefaultParagraphFont"/>
    <w:link w:val="Heading5"/>
    <w:uiPriority w:val="9"/>
    <w:semiHidden/>
    <w:rsid w:val="00DC0C4F"/>
    <w:rPr>
      <w:rFonts w:asciiTheme="majorHAnsi" w:eastAsiaTheme="majorEastAsia" w:hAnsiTheme="majorHAnsi" w:cstheme="majorBidi"/>
      <w:color w:val="2F5496" w:themeColor="accent1" w:themeShade="BF"/>
    </w:rPr>
  </w:style>
  <w:style w:type="numbering" w:styleId="111111">
    <w:name w:val="Outline List 2"/>
    <w:basedOn w:val="NoList"/>
    <w:uiPriority w:val="99"/>
    <w:semiHidden/>
    <w:unhideWhenUsed/>
    <w:rsid w:val="00DC0C4F"/>
  </w:style>
  <w:style w:type="paragraph" w:styleId="Header">
    <w:name w:val="header"/>
    <w:basedOn w:val="Normal"/>
    <w:link w:val="HeaderChar"/>
    <w:uiPriority w:val="99"/>
    <w:semiHidden/>
    <w:rsid w:val="00DC0C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0C4F"/>
    <w:rPr>
      <w:rFonts w:ascii="Calibri" w:hAnsi="Calibri" w:cs="Calibri"/>
    </w:rPr>
  </w:style>
  <w:style w:type="paragraph" w:styleId="Footer">
    <w:name w:val="footer"/>
    <w:basedOn w:val="Normal"/>
    <w:link w:val="FooterChar"/>
    <w:uiPriority w:val="99"/>
    <w:semiHidden/>
    <w:rsid w:val="00DC0C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0C4F"/>
    <w:rPr>
      <w:rFonts w:ascii="Calibri" w:hAnsi="Calibri" w:cs="Calibri"/>
    </w:rPr>
  </w:style>
  <w:style w:type="paragraph" w:styleId="BodyText">
    <w:name w:val="Body Text"/>
    <w:basedOn w:val="Normal"/>
    <w:link w:val="BodyTextChar"/>
    <w:uiPriority w:val="99"/>
    <w:semiHidden/>
    <w:unhideWhenUsed/>
    <w:rsid w:val="00DC0C4F"/>
    <w:pPr>
      <w:spacing w:after="120"/>
    </w:pPr>
  </w:style>
  <w:style w:type="character" w:customStyle="1" w:styleId="BodyTextChar">
    <w:name w:val="Body Text Char"/>
    <w:basedOn w:val="DefaultParagraphFont"/>
    <w:link w:val="BodyText"/>
    <w:uiPriority w:val="99"/>
    <w:semiHidden/>
    <w:rsid w:val="00DC0C4F"/>
    <w:rPr>
      <w:rFonts w:ascii="Calibri" w:hAnsi="Calibri" w:cs="Calibri"/>
    </w:rPr>
  </w:style>
  <w:style w:type="paragraph" w:styleId="NoSpacing">
    <w:name w:val="No Spacing"/>
    <w:link w:val="NoSpacingChar"/>
    <w:uiPriority w:val="99"/>
    <w:semiHidden/>
    <w:unhideWhenUsed/>
    <w:qFormat/>
    <w:rsid w:val="00DC0C4F"/>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DC0C4F"/>
    <w:rPr>
      <w:rFonts w:ascii="Calibri" w:hAnsi="Calibri" w:cs="Calibri"/>
    </w:rPr>
  </w:style>
  <w:style w:type="character" w:styleId="Hyperlink">
    <w:name w:val="Hyperlink"/>
    <w:basedOn w:val="DefaultParagraphFont"/>
    <w:uiPriority w:val="99"/>
    <w:unhideWhenUsed/>
    <w:rsid w:val="00DC0C4F"/>
    <w:rPr>
      <w:color w:val="0563C1" w:themeColor="hyperlink"/>
      <w:u w:val="single"/>
    </w:rPr>
  </w:style>
  <w:style w:type="character" w:styleId="UnresolvedMention">
    <w:name w:val="Unresolved Mention"/>
    <w:basedOn w:val="DefaultParagraphFont"/>
    <w:uiPriority w:val="99"/>
    <w:semiHidden/>
    <w:unhideWhenUsed/>
    <w:rsid w:val="00DC0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7115">
      <w:bodyDiv w:val="1"/>
      <w:marLeft w:val="0"/>
      <w:marRight w:val="0"/>
      <w:marTop w:val="0"/>
      <w:marBottom w:val="0"/>
      <w:divBdr>
        <w:top w:val="none" w:sz="0" w:space="0" w:color="auto"/>
        <w:left w:val="none" w:sz="0" w:space="0" w:color="auto"/>
        <w:bottom w:val="none" w:sz="0" w:space="0" w:color="auto"/>
        <w:right w:val="none" w:sz="0" w:space="0" w:color="auto"/>
      </w:divBdr>
      <w:divsChild>
        <w:div w:id="806357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eeseMeese/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5F7F-F7AC-494E-B0DE-68E5D8E2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6</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Verbatim</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dc:title>
  <dc:subject/>
  <dc:creator>Microsoft Office User</dc:creator>
  <cp:keywords>6.0.0</cp:keywords>
  <dc:description/>
  <cp:lastModifiedBy>Sophia Tian</cp:lastModifiedBy>
  <cp:revision>1</cp:revision>
  <dcterms:created xsi:type="dcterms:W3CDTF">2023-07-11T00:50:00Z</dcterms:created>
  <dcterms:modified xsi:type="dcterms:W3CDTF">2023-07-11T00:50:00Z</dcterms:modified>
</cp:coreProperties>
</file>